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C42C" w14:textId="77777777" w:rsidR="007020FD" w:rsidRDefault="00000000">
      <w:pPr>
        <w:spacing w:beforeAutospacing="1" w:afterAutospacing="1"/>
        <w:rPr>
          <w:i/>
          <w:iCs/>
          <w:sz w:val="28"/>
          <w:szCs w:val="28"/>
        </w:rPr>
      </w:pPr>
      <w:r>
        <w:rPr>
          <w:rFonts w:eastAsia="Times New Roman" w:cs="Times New Roman"/>
          <w:i/>
          <w:iCs/>
          <w:sz w:val="28"/>
          <w:szCs w:val="28"/>
          <w:lang w:eastAsia="it-IT"/>
        </w:rPr>
        <w:t>Regolamento (Disposizioni) per l’attuazione del Regolamento UE</w:t>
      </w:r>
      <w:r>
        <w:rPr>
          <w:rFonts w:eastAsia="Times New Roman" w:cs="Times New Roman"/>
          <w:i/>
          <w:iCs/>
          <w:sz w:val="28"/>
          <w:szCs w:val="28"/>
          <w:lang w:eastAsia="it-IT"/>
        </w:rPr>
        <w:br/>
        <w:t>2016/679 relativo alla protezione delle persone fisiche con riguardo al trattamento dei dati personali</w:t>
      </w:r>
    </w:p>
    <w:p w14:paraId="57F9A320" w14:textId="77777777" w:rsidR="007020FD" w:rsidRDefault="007020FD">
      <w:pPr>
        <w:spacing w:beforeAutospacing="1" w:afterAutospacing="1"/>
        <w:rPr>
          <w:rFonts w:eastAsia="Times New Roman" w:cs="Times New Roman"/>
          <w:lang w:eastAsia="it-IT"/>
        </w:rPr>
      </w:pPr>
    </w:p>
    <w:p w14:paraId="1EF3E5FB" w14:textId="77777777" w:rsidR="007020FD" w:rsidRPr="00E8733F" w:rsidRDefault="00000000">
      <w:pPr>
        <w:spacing w:beforeAutospacing="1" w:afterAutospacing="1"/>
        <w:jc w:val="left"/>
        <w:rPr>
          <w:rFonts w:eastAsia="Times New Roman" w:cs="Times New Roman"/>
          <w:b/>
          <w:bCs/>
          <w:lang w:eastAsia="it-IT"/>
        </w:rPr>
      </w:pPr>
      <w:r w:rsidRPr="00E8733F">
        <w:rPr>
          <w:rFonts w:eastAsia="Times New Roman" w:cs="Times New Roman"/>
          <w:b/>
          <w:bCs/>
          <w:sz w:val="28"/>
          <w:szCs w:val="28"/>
          <w:lang w:eastAsia="it-IT"/>
        </w:rPr>
        <w:t xml:space="preserve">Art. 1 - Oggetto </w:t>
      </w:r>
    </w:p>
    <w:p w14:paraId="0DCAA27B" w14:textId="79C95F45" w:rsidR="007020FD" w:rsidRDefault="00000000" w:rsidP="00943399">
      <w:pPr>
        <w:pStyle w:val="Paragrafoelenco"/>
        <w:numPr>
          <w:ilvl w:val="0"/>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Il presente Regolamento ha lo scopo disciplinare i ruoli, le responsabilità e le modalità attuative finalizzate all’applicazione dei principi e delle prescrizioni contenute nel Regolamento generale sulla protezione dei dati personali approvato con deliberazione del Consiglio d’Europa del 27 aprile 2016 n. 679, relativo alla protezione delle persone fisiche con riguardo al trattamento dei dati personali, nonché alla libera circolazione di tali dati</w:t>
      </w:r>
      <w:r w:rsidR="00812D1E">
        <w:rPr>
          <w:rFonts w:eastAsia="Times New Roman" w:cs="Times New Roman"/>
          <w:sz w:val="22"/>
          <w:szCs w:val="22"/>
          <w:lang w:eastAsia="it-IT"/>
        </w:rPr>
        <w:t>, nonché alle disposizioni contenute nel Codice della privacy, approvato con il decreto legislativo 30 giugno 2003, n. 196 e modificato con il decreto legislativo 10 agosto 2018, n.101</w:t>
      </w:r>
    </w:p>
    <w:p w14:paraId="31C8096C" w14:textId="77777777" w:rsidR="007020FD" w:rsidRPr="00E8733F" w:rsidRDefault="00000000">
      <w:pPr>
        <w:spacing w:beforeAutospacing="1" w:afterAutospacing="1"/>
        <w:jc w:val="left"/>
        <w:rPr>
          <w:rFonts w:eastAsia="Times New Roman" w:cs="Times New Roman"/>
          <w:b/>
          <w:bCs/>
          <w:lang w:eastAsia="it-IT"/>
        </w:rPr>
      </w:pPr>
      <w:r w:rsidRPr="00E8733F">
        <w:rPr>
          <w:rFonts w:eastAsia="Times New Roman" w:cs="Times New Roman"/>
          <w:b/>
          <w:bCs/>
          <w:sz w:val="28"/>
          <w:szCs w:val="28"/>
          <w:lang w:eastAsia="it-IT"/>
        </w:rPr>
        <w:t xml:space="preserve">Art. 2 - Titolarità del trattamento </w:t>
      </w:r>
    </w:p>
    <w:p w14:paraId="337B2AF1" w14:textId="583DA6CC" w:rsidR="000813BB" w:rsidRPr="000813BB" w:rsidRDefault="00812D1E" w:rsidP="00812D1E">
      <w:pPr>
        <w:pStyle w:val="Paragrafoelenco"/>
        <w:numPr>
          <w:ilvl w:val="2"/>
          <w:numId w:val="1"/>
        </w:numPr>
        <w:spacing w:beforeAutospacing="1"/>
        <w:ind w:left="426"/>
        <w:rPr>
          <w:rFonts w:eastAsia="Times New Roman" w:cs="Times New Roman"/>
          <w:sz w:val="22"/>
          <w:szCs w:val="22"/>
          <w:lang w:eastAsia="it-IT"/>
        </w:rPr>
      </w:pPr>
      <w:r w:rsidRPr="000813BB">
        <w:rPr>
          <w:rFonts w:eastAsia="Times New Roman" w:cs="Times New Roman"/>
          <w:sz w:val="22"/>
          <w:szCs w:val="22"/>
          <w:lang w:eastAsia="it-IT"/>
        </w:rPr>
        <w:t xml:space="preserve">In conformità </w:t>
      </w:r>
      <w:r w:rsidR="000813BB" w:rsidRPr="000813BB">
        <w:rPr>
          <w:rFonts w:eastAsia="Times New Roman" w:cs="Times New Roman"/>
          <w:sz w:val="22"/>
          <w:szCs w:val="22"/>
          <w:lang w:eastAsia="it-IT"/>
        </w:rPr>
        <w:t xml:space="preserve">agli </w:t>
      </w:r>
      <w:r w:rsidRPr="000813BB">
        <w:rPr>
          <w:rFonts w:eastAsia="Times New Roman" w:cs="Times New Roman"/>
          <w:sz w:val="22"/>
          <w:szCs w:val="22"/>
          <w:lang w:eastAsia="it-IT"/>
        </w:rPr>
        <w:t>articol</w:t>
      </w:r>
      <w:r w:rsidR="000813BB" w:rsidRPr="000813BB">
        <w:rPr>
          <w:rFonts w:eastAsia="Times New Roman" w:cs="Times New Roman"/>
          <w:sz w:val="22"/>
          <w:szCs w:val="22"/>
          <w:lang w:eastAsia="it-IT"/>
        </w:rPr>
        <w:t>i</w:t>
      </w:r>
      <w:r w:rsidRPr="000813BB">
        <w:rPr>
          <w:rFonts w:eastAsia="Times New Roman" w:cs="Times New Roman"/>
          <w:sz w:val="22"/>
          <w:szCs w:val="22"/>
          <w:lang w:eastAsia="it-IT"/>
        </w:rPr>
        <w:t xml:space="preserve"> 4, punto 7) del Regolamento europeo, sopra richiamato, il Titolare del trattamento è </w:t>
      </w:r>
      <w:r w:rsidR="00943410" w:rsidRPr="000813BB">
        <w:rPr>
          <w:rFonts w:eastAsia="Times New Roman" w:cs="Times New Roman"/>
          <w:sz w:val="22"/>
          <w:szCs w:val="22"/>
          <w:lang w:eastAsia="it-IT"/>
        </w:rPr>
        <w:t xml:space="preserve">il </w:t>
      </w:r>
      <w:r w:rsidR="00943410" w:rsidRPr="000813BB">
        <w:rPr>
          <w:rFonts w:eastAsia="Times New Roman" w:cs="Times New Roman"/>
          <w:sz w:val="22"/>
          <w:szCs w:val="22"/>
          <w:highlight w:val="yellow"/>
          <w:lang w:eastAsia="it-IT"/>
        </w:rPr>
        <w:t>Comune</w:t>
      </w:r>
      <w:r w:rsidRPr="000813BB">
        <w:rPr>
          <w:rFonts w:eastAsia="Times New Roman" w:cs="Times New Roman"/>
          <w:sz w:val="22"/>
          <w:szCs w:val="22"/>
          <w:highlight w:val="yellow"/>
          <w:lang w:eastAsia="it-IT"/>
        </w:rPr>
        <w:t>/la Provincia/ l’Ente…</w:t>
      </w:r>
      <w:r w:rsidR="00943410" w:rsidRPr="000813BB">
        <w:rPr>
          <w:rFonts w:eastAsia="Times New Roman" w:cs="Times New Roman"/>
          <w:sz w:val="22"/>
          <w:szCs w:val="22"/>
          <w:highlight w:val="yellow"/>
          <w:lang w:eastAsia="it-IT"/>
        </w:rPr>
        <w:t xml:space="preserve"> </w:t>
      </w:r>
      <w:r w:rsidRPr="000813BB">
        <w:rPr>
          <w:rFonts w:eastAsia="Times New Roman" w:cs="Times New Roman"/>
          <w:sz w:val="22"/>
          <w:szCs w:val="22"/>
          <w:lang w:eastAsia="it-IT"/>
        </w:rPr>
        <w:t xml:space="preserve"> che, </w:t>
      </w:r>
      <w:r w:rsidR="000813BB" w:rsidRPr="000813BB">
        <w:rPr>
          <w:rFonts w:eastAsia="Times New Roman" w:cs="Times New Roman"/>
          <w:sz w:val="22"/>
          <w:szCs w:val="22"/>
          <w:lang w:eastAsia="it-IT"/>
        </w:rPr>
        <w:t>ai sensi dell’</w:t>
      </w:r>
      <w:r w:rsidR="000813BB">
        <w:rPr>
          <w:rFonts w:eastAsia="Times New Roman" w:cs="Times New Roman"/>
          <w:sz w:val="22"/>
          <w:szCs w:val="22"/>
          <w:lang w:eastAsia="it-IT"/>
        </w:rPr>
        <w:t xml:space="preserve">articolo </w:t>
      </w:r>
      <w:r w:rsidR="000813BB" w:rsidRPr="000813BB">
        <w:rPr>
          <w:rFonts w:eastAsia="Times New Roman" w:cs="Times New Roman"/>
          <w:sz w:val="22"/>
          <w:szCs w:val="22"/>
          <w:lang w:eastAsia="it-IT"/>
        </w:rPr>
        <w:t xml:space="preserve">24, comma 1 del regolamento UE, tenuto conto della natura, dell'ambito di applicazione, del contesto e delle finalità del trattamento, nonché dei rischi aventi probabilità e gravità diverse per i diritti e le libertà delle persone fisiche, mette in atto misure tecniche e organizzative adeguate </w:t>
      </w:r>
      <w:proofErr w:type="gramStart"/>
      <w:r w:rsidR="000813BB" w:rsidRPr="000813BB">
        <w:rPr>
          <w:rFonts w:eastAsia="Times New Roman" w:cs="Times New Roman"/>
          <w:sz w:val="22"/>
          <w:szCs w:val="22"/>
          <w:lang w:eastAsia="it-IT"/>
        </w:rPr>
        <w:t>per</w:t>
      </w:r>
      <w:proofErr w:type="gramEnd"/>
      <w:r w:rsidR="000813BB" w:rsidRPr="000813BB">
        <w:rPr>
          <w:rFonts w:eastAsia="Times New Roman" w:cs="Times New Roman"/>
          <w:sz w:val="22"/>
          <w:szCs w:val="22"/>
          <w:lang w:eastAsia="it-IT"/>
        </w:rPr>
        <w:t xml:space="preserve"> garantire, ed essere in grado di dimostrare, che il trattamento è effettuato conformemente al presente regolamento. </w:t>
      </w:r>
    </w:p>
    <w:p w14:paraId="10BD0B6C" w14:textId="2761AA25" w:rsidR="00812D1E" w:rsidRDefault="00943410" w:rsidP="00812D1E">
      <w:pPr>
        <w:pStyle w:val="Paragrafoelenco"/>
        <w:numPr>
          <w:ilvl w:val="2"/>
          <w:numId w:val="1"/>
        </w:numPr>
        <w:spacing w:beforeAutospacing="1"/>
        <w:ind w:left="426"/>
        <w:rPr>
          <w:rFonts w:eastAsia="Times New Roman" w:cs="Times New Roman"/>
          <w:sz w:val="22"/>
          <w:szCs w:val="22"/>
          <w:lang w:eastAsia="it-IT"/>
        </w:rPr>
      </w:pPr>
      <w:r w:rsidRPr="00812D1E">
        <w:rPr>
          <w:rFonts w:eastAsia="Times New Roman" w:cs="Times New Roman"/>
          <w:sz w:val="22"/>
          <w:szCs w:val="22"/>
          <w:lang w:eastAsia="it-IT"/>
        </w:rPr>
        <w:t xml:space="preserve">Il Titolare, </w:t>
      </w:r>
      <w:r w:rsidR="000813BB">
        <w:rPr>
          <w:rFonts w:eastAsia="Times New Roman" w:cs="Times New Roman"/>
          <w:sz w:val="22"/>
          <w:szCs w:val="22"/>
          <w:lang w:eastAsia="it-IT"/>
        </w:rPr>
        <w:t xml:space="preserve">sopra individuato, </w:t>
      </w:r>
      <w:r w:rsidRPr="00812D1E">
        <w:rPr>
          <w:rFonts w:eastAsia="Times New Roman" w:cs="Times New Roman"/>
          <w:sz w:val="22"/>
          <w:szCs w:val="22"/>
          <w:lang w:eastAsia="it-IT"/>
        </w:rPr>
        <w:t xml:space="preserve">è responsabile del rispetto dei principi prescritti dal Regolamento Generale e in particolare di quanto previsto dall’art. 5 </w:t>
      </w:r>
      <w:r w:rsidR="000A72A6" w:rsidRPr="00812D1E">
        <w:rPr>
          <w:rFonts w:eastAsia="Times New Roman" w:cs="Times New Roman"/>
          <w:sz w:val="22"/>
          <w:szCs w:val="22"/>
          <w:lang w:eastAsia="it-IT"/>
        </w:rPr>
        <w:t xml:space="preserve">del citato Regolamento europeo </w:t>
      </w:r>
      <w:r w:rsidRPr="00812D1E">
        <w:rPr>
          <w:rFonts w:eastAsia="Times New Roman" w:cs="Times New Roman"/>
          <w:sz w:val="22"/>
          <w:szCs w:val="22"/>
          <w:lang w:eastAsia="it-IT"/>
        </w:rPr>
        <w:t xml:space="preserve">con riferimento alla liceità, correttezza e trasparenza nel trattamento, nonché la limitazione e minimizzazione dei dati, la loro esattezza e la conservazione avendo cura di assicurarne l’integrità e il rispetto della riservatezza. </w:t>
      </w:r>
    </w:p>
    <w:p w14:paraId="30D10AE7" w14:textId="68C91D8A" w:rsidR="00812D1E" w:rsidRDefault="00943410" w:rsidP="00812D1E">
      <w:pPr>
        <w:pStyle w:val="Paragrafoelenco"/>
        <w:numPr>
          <w:ilvl w:val="2"/>
          <w:numId w:val="1"/>
        </w:numPr>
        <w:spacing w:beforeAutospacing="1"/>
        <w:ind w:left="426"/>
        <w:rPr>
          <w:rFonts w:eastAsia="Times New Roman" w:cs="Times New Roman"/>
          <w:sz w:val="22"/>
          <w:szCs w:val="22"/>
          <w:lang w:eastAsia="it-IT"/>
        </w:rPr>
      </w:pPr>
      <w:r w:rsidRPr="00812D1E">
        <w:rPr>
          <w:rFonts w:eastAsia="Times New Roman" w:cs="Times New Roman"/>
          <w:sz w:val="22"/>
          <w:szCs w:val="22"/>
          <w:lang w:eastAsia="it-IT"/>
        </w:rPr>
        <w:t>Il Titolare promuove l’adozione delle misure tecniche e organizzative adeguate a garantire, ed essere in grado di dimostrare, che il trattamento di dati personali sia effettuato in modo conforme al RGPD, anche attraverso la definizione di specifici ruoli e responsabilità.</w:t>
      </w:r>
    </w:p>
    <w:p w14:paraId="41E2937C" w14:textId="76941A71" w:rsidR="007020FD" w:rsidRPr="00812D1E" w:rsidRDefault="00812D1E" w:rsidP="00812D1E">
      <w:pPr>
        <w:pStyle w:val="Paragrafoelenco"/>
        <w:numPr>
          <w:ilvl w:val="2"/>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 xml:space="preserve">Il </w:t>
      </w:r>
      <w:r w:rsidR="000813BB">
        <w:rPr>
          <w:rFonts w:eastAsia="Times New Roman" w:cs="Times New Roman"/>
          <w:sz w:val="22"/>
          <w:szCs w:val="22"/>
          <w:lang w:eastAsia="it-IT"/>
        </w:rPr>
        <w:t>Titolare,</w:t>
      </w:r>
      <w:r w:rsidR="00943410" w:rsidRPr="00812D1E">
        <w:rPr>
          <w:rFonts w:eastAsia="Times New Roman" w:cs="Times New Roman"/>
          <w:sz w:val="22"/>
          <w:szCs w:val="22"/>
          <w:lang w:eastAsia="it-IT"/>
        </w:rPr>
        <w:t xml:space="preserve"> inoltre, organizza la vigilanza e il presidio sull’adozione delle misure allo scopo di assicurare, sia la protezione dei dati, sia l’esercizio dei diritti degli interessati, nonché le comunicazioni e le informazioni occorrenti per il loro esercizio. A tal fine provvede a:</w:t>
      </w:r>
    </w:p>
    <w:p w14:paraId="2C40C567" w14:textId="187A89B9" w:rsidR="007020FD" w:rsidRDefault="000813BB" w:rsidP="00812D1E">
      <w:pPr>
        <w:numPr>
          <w:ilvl w:val="1"/>
          <w:numId w:val="11"/>
        </w:numPr>
        <w:ind w:left="851"/>
        <w:rPr>
          <w:rFonts w:eastAsia="Times New Roman" w:cs="Times New Roman"/>
          <w:lang w:eastAsia="it-IT"/>
        </w:rPr>
      </w:pPr>
      <w:r>
        <w:rPr>
          <w:rFonts w:eastAsia="Times New Roman" w:cs="Times New Roman"/>
          <w:sz w:val="22"/>
          <w:szCs w:val="22"/>
          <w:lang w:eastAsia="it-IT"/>
        </w:rPr>
        <w:t xml:space="preserve">Designare, ai sensi dell’articolo 28 del </w:t>
      </w:r>
      <w:proofErr w:type="spellStart"/>
      <w:r>
        <w:rPr>
          <w:rFonts w:eastAsia="Times New Roman" w:cs="Times New Roman"/>
          <w:sz w:val="22"/>
          <w:szCs w:val="22"/>
          <w:lang w:eastAsia="it-IT"/>
        </w:rPr>
        <w:t>dlgs</w:t>
      </w:r>
      <w:proofErr w:type="spellEnd"/>
      <w:r>
        <w:rPr>
          <w:rFonts w:eastAsia="Times New Roman" w:cs="Times New Roman"/>
          <w:sz w:val="22"/>
          <w:szCs w:val="22"/>
          <w:lang w:eastAsia="it-IT"/>
        </w:rPr>
        <w:t xml:space="preserve"> 196/2003 e dell’articolo 37 del Regolamento UE 2016/679 un Responsabile della protezione dati, individuandolo tra i professionisti esterni che siano in possesso dei requisiti di esperienza e professionalità, anche ricorrendo all’affidamento del servizio a soggetti esterni che assicurino l’espletamento delle attività necessarie all’attuazione concreta delle disposizioni del Regolamento generale.</w:t>
      </w:r>
    </w:p>
    <w:p w14:paraId="4BE1D397" w14:textId="20A7A400" w:rsidR="007020FD" w:rsidRDefault="000813BB" w:rsidP="00812D1E">
      <w:pPr>
        <w:numPr>
          <w:ilvl w:val="1"/>
          <w:numId w:val="11"/>
        </w:numPr>
        <w:ind w:left="851"/>
        <w:rPr>
          <w:rFonts w:eastAsia="Times New Roman" w:cs="Times New Roman"/>
          <w:lang w:eastAsia="it-IT"/>
        </w:rPr>
      </w:pPr>
      <w:r>
        <w:rPr>
          <w:rFonts w:eastAsia="Times New Roman" w:cs="Times New Roman"/>
          <w:sz w:val="22"/>
          <w:szCs w:val="22"/>
          <w:lang w:eastAsia="it-IT"/>
        </w:rPr>
        <w:t xml:space="preserve">Designare, ai sensi dell’articolo 2-quaterdecies del </w:t>
      </w:r>
      <w:proofErr w:type="spellStart"/>
      <w:r>
        <w:rPr>
          <w:rFonts w:eastAsia="Times New Roman" w:cs="Times New Roman"/>
          <w:sz w:val="22"/>
          <w:szCs w:val="22"/>
          <w:lang w:eastAsia="it-IT"/>
        </w:rPr>
        <w:t>dlgs</w:t>
      </w:r>
      <w:proofErr w:type="spellEnd"/>
      <w:r>
        <w:rPr>
          <w:rFonts w:eastAsia="Times New Roman" w:cs="Times New Roman"/>
          <w:sz w:val="22"/>
          <w:szCs w:val="22"/>
          <w:lang w:eastAsia="it-IT"/>
        </w:rPr>
        <w:t xml:space="preserve"> 196/2003 quali Responsabili </w:t>
      </w:r>
      <w:r w:rsidR="000A72A6">
        <w:rPr>
          <w:rFonts w:eastAsia="Times New Roman" w:cs="Times New Roman"/>
          <w:sz w:val="22"/>
          <w:szCs w:val="22"/>
          <w:lang w:eastAsia="it-IT"/>
        </w:rPr>
        <w:t xml:space="preserve">interni </w:t>
      </w:r>
      <w:r>
        <w:rPr>
          <w:rFonts w:eastAsia="Times New Roman" w:cs="Times New Roman"/>
          <w:sz w:val="22"/>
          <w:szCs w:val="22"/>
          <w:lang w:eastAsia="it-IT"/>
        </w:rPr>
        <w:t>del trattamento i Dirigenti dei Settori in cui si articola l’Ente.</w:t>
      </w:r>
    </w:p>
    <w:p w14:paraId="317F1329" w14:textId="77777777" w:rsidR="007020FD" w:rsidRDefault="00000000" w:rsidP="00812D1E">
      <w:pPr>
        <w:numPr>
          <w:ilvl w:val="1"/>
          <w:numId w:val="11"/>
        </w:numPr>
        <w:ind w:left="851"/>
        <w:rPr>
          <w:rFonts w:eastAsia="Times New Roman" w:cs="Times New Roman"/>
          <w:lang w:eastAsia="it-IT"/>
        </w:rPr>
      </w:pPr>
      <w:r>
        <w:rPr>
          <w:rFonts w:eastAsia="Times New Roman" w:cs="Times New Roman"/>
          <w:sz w:val="22"/>
          <w:szCs w:val="22"/>
          <w:lang w:eastAsia="it-IT"/>
        </w:rPr>
        <w:t>Incaricare i Dirigenti, laddove si ricorra all’affidamento all’esterno di servizi che richiedano il trattamento di dati personali, di definire gli ambiti e i ruoli in ordine alla Responsabilità esterna del trattamento, mediante la specifica prescrizione dei relativi obblighi e delle garanzie richieste, in sede contrattuale.</w:t>
      </w:r>
    </w:p>
    <w:p w14:paraId="65BB0963" w14:textId="699BC503" w:rsidR="00BF4729" w:rsidRPr="006E6463" w:rsidRDefault="00BF4729" w:rsidP="00812D1E">
      <w:pPr>
        <w:numPr>
          <w:ilvl w:val="1"/>
          <w:numId w:val="11"/>
        </w:numPr>
        <w:ind w:left="851"/>
        <w:rPr>
          <w:rFonts w:eastAsia="Times New Roman" w:cs="Times New Roman"/>
          <w:sz w:val="22"/>
          <w:szCs w:val="22"/>
          <w:highlight w:val="yellow"/>
          <w:lang w:eastAsia="it-IT"/>
        </w:rPr>
      </w:pPr>
      <w:r w:rsidRPr="006E6463">
        <w:rPr>
          <w:rFonts w:eastAsia="Times New Roman" w:cs="Times New Roman"/>
          <w:sz w:val="22"/>
          <w:szCs w:val="22"/>
          <w:highlight w:val="yellow"/>
          <w:lang w:eastAsia="it-IT"/>
        </w:rPr>
        <w:t>Definire, all’interno dell’ente, i ruoli e le responsabilità in materia di trattamento</w:t>
      </w:r>
      <w:r w:rsidR="006E6463">
        <w:rPr>
          <w:rFonts w:eastAsia="Times New Roman" w:cs="Times New Roman"/>
          <w:sz w:val="22"/>
          <w:szCs w:val="22"/>
          <w:highlight w:val="yellow"/>
          <w:lang w:eastAsia="it-IT"/>
        </w:rPr>
        <w:t xml:space="preserve"> di dati personali</w:t>
      </w:r>
      <w:r w:rsidRPr="006E6463">
        <w:rPr>
          <w:rFonts w:eastAsia="Times New Roman" w:cs="Times New Roman"/>
          <w:sz w:val="22"/>
          <w:szCs w:val="22"/>
          <w:highlight w:val="yellow"/>
          <w:lang w:eastAsia="it-IT"/>
        </w:rPr>
        <w:t>, sia prevedendo specifiche</w:t>
      </w:r>
      <w:r w:rsidR="006E6463">
        <w:rPr>
          <w:rFonts w:eastAsia="Times New Roman" w:cs="Times New Roman"/>
          <w:sz w:val="22"/>
          <w:szCs w:val="22"/>
          <w:highlight w:val="yellow"/>
          <w:lang w:eastAsia="it-IT"/>
        </w:rPr>
        <w:t xml:space="preserve"> attribuzioni formali</w:t>
      </w:r>
      <w:r w:rsidRPr="006E6463">
        <w:rPr>
          <w:rFonts w:eastAsia="Times New Roman" w:cs="Times New Roman"/>
          <w:sz w:val="22"/>
          <w:szCs w:val="22"/>
          <w:highlight w:val="yellow"/>
          <w:lang w:eastAsia="it-IT"/>
        </w:rPr>
        <w:t xml:space="preserve">, sia </w:t>
      </w:r>
      <w:r w:rsidR="006E6463">
        <w:rPr>
          <w:rFonts w:eastAsia="Times New Roman" w:cs="Times New Roman"/>
          <w:sz w:val="22"/>
          <w:szCs w:val="22"/>
          <w:highlight w:val="yellow"/>
          <w:lang w:eastAsia="it-IT"/>
        </w:rPr>
        <w:t>come</w:t>
      </w:r>
      <w:r w:rsidRPr="006E6463">
        <w:rPr>
          <w:rFonts w:eastAsia="Times New Roman" w:cs="Times New Roman"/>
          <w:sz w:val="22"/>
          <w:szCs w:val="22"/>
          <w:highlight w:val="yellow"/>
          <w:lang w:eastAsia="it-IT"/>
        </w:rPr>
        <w:t xml:space="preserve"> </w:t>
      </w:r>
      <w:r w:rsidR="006E6463">
        <w:rPr>
          <w:rFonts w:eastAsia="Times New Roman" w:cs="Times New Roman"/>
          <w:sz w:val="22"/>
          <w:szCs w:val="22"/>
          <w:highlight w:val="yellow"/>
          <w:lang w:eastAsia="it-IT"/>
        </w:rPr>
        <w:t xml:space="preserve">diretta </w:t>
      </w:r>
      <w:r w:rsidRPr="006E6463">
        <w:rPr>
          <w:rFonts w:eastAsia="Times New Roman" w:cs="Times New Roman"/>
          <w:sz w:val="22"/>
          <w:szCs w:val="22"/>
          <w:highlight w:val="yellow"/>
          <w:lang w:eastAsia="it-IT"/>
        </w:rPr>
        <w:t>conseguenza dell’appartenenza a un</w:t>
      </w:r>
      <w:r w:rsidR="006E6463">
        <w:rPr>
          <w:rFonts w:eastAsia="Times New Roman" w:cs="Times New Roman"/>
          <w:sz w:val="22"/>
          <w:szCs w:val="22"/>
          <w:highlight w:val="yellow"/>
          <w:lang w:eastAsia="it-IT"/>
        </w:rPr>
        <w:t xml:space="preserve"> </w:t>
      </w:r>
      <w:r w:rsidRPr="006E6463">
        <w:rPr>
          <w:rFonts w:eastAsia="Times New Roman" w:cs="Times New Roman"/>
          <w:sz w:val="22"/>
          <w:szCs w:val="22"/>
          <w:highlight w:val="yellow"/>
          <w:lang w:eastAsia="it-IT"/>
        </w:rPr>
        <w:t>ufficio o</w:t>
      </w:r>
      <w:r w:rsidR="006E6463">
        <w:rPr>
          <w:rFonts w:eastAsia="Times New Roman" w:cs="Times New Roman"/>
          <w:sz w:val="22"/>
          <w:szCs w:val="22"/>
          <w:highlight w:val="yellow"/>
          <w:lang w:eastAsia="it-IT"/>
        </w:rPr>
        <w:t xml:space="preserve"> per</w:t>
      </w:r>
      <w:r w:rsidRPr="006E6463">
        <w:rPr>
          <w:rFonts w:eastAsia="Times New Roman" w:cs="Times New Roman"/>
          <w:sz w:val="22"/>
          <w:szCs w:val="22"/>
          <w:highlight w:val="yellow"/>
          <w:lang w:eastAsia="it-IT"/>
        </w:rPr>
        <w:t xml:space="preserve"> l’espletamento di compiti</w:t>
      </w:r>
      <w:r w:rsidR="006E6463">
        <w:rPr>
          <w:rFonts w:eastAsia="Times New Roman" w:cs="Times New Roman"/>
          <w:sz w:val="22"/>
          <w:szCs w:val="22"/>
          <w:highlight w:val="yellow"/>
          <w:lang w:eastAsia="it-IT"/>
        </w:rPr>
        <w:t xml:space="preserve"> specifici.</w:t>
      </w:r>
    </w:p>
    <w:p w14:paraId="730ED46C" w14:textId="014596E9" w:rsidR="007020FD" w:rsidRDefault="00000000" w:rsidP="00812D1E">
      <w:pPr>
        <w:numPr>
          <w:ilvl w:val="1"/>
          <w:numId w:val="11"/>
        </w:numPr>
        <w:ind w:left="851"/>
        <w:rPr>
          <w:rFonts w:eastAsia="Times New Roman" w:cs="Times New Roman"/>
          <w:sz w:val="22"/>
          <w:szCs w:val="22"/>
          <w:lang w:eastAsia="it-IT"/>
        </w:rPr>
      </w:pPr>
      <w:r>
        <w:rPr>
          <w:rFonts w:eastAsia="Times New Roman" w:cs="Times New Roman"/>
          <w:sz w:val="22"/>
          <w:szCs w:val="22"/>
          <w:lang w:eastAsia="it-IT"/>
        </w:rPr>
        <w:t xml:space="preserve">Definire, nel caso di servizio associato di funzioni, gli ambiti di responsabilità del trattamento dei dati, sia all’interno dell’ente, sia all’esterno. </w:t>
      </w:r>
    </w:p>
    <w:p w14:paraId="6D70FB50" w14:textId="388BE04A" w:rsidR="00E8733F" w:rsidRDefault="00943410" w:rsidP="00E8733F">
      <w:pPr>
        <w:pStyle w:val="Paragrafoelenco"/>
        <w:numPr>
          <w:ilvl w:val="2"/>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lastRenderedPageBreak/>
        <w:t>Al Titolare del trattamento compete inoltre l’adozione di codici di condotta che disciplinino l’esecuzione delle attività nel rispetto del corretto trattamento dei dati, nonché l’adesione ai codici di condotta elaborati dalle associazioni e dagli organismi di categoria rappresentativi, ovvero a meccanismi di certificazione della protezione dei dati approvati, per contribuire alla corretta applicazione del RGPD e per dimostrarne il concreto rispetto.</w:t>
      </w:r>
    </w:p>
    <w:p w14:paraId="0991F059" w14:textId="7333604E" w:rsidR="00E54256" w:rsidRPr="00E8733F" w:rsidRDefault="00E54256" w:rsidP="00E8733F">
      <w:pPr>
        <w:pStyle w:val="Paragrafoelenco"/>
        <w:numPr>
          <w:ilvl w:val="2"/>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Ai sensi dell’articolo 30 del Regolamento UE 2016/679, il Titolare è obbligato a tenere un registro dei trattamenti svolti dall’ente che abbiano carattere di trasversalità.</w:t>
      </w:r>
    </w:p>
    <w:p w14:paraId="3DDD2CD1" w14:textId="3C57D016" w:rsidR="007020FD" w:rsidRPr="00E8733F" w:rsidRDefault="00000000" w:rsidP="00E8733F">
      <w:pPr>
        <w:spacing w:beforeAutospacing="1" w:afterAutospacing="1"/>
        <w:jc w:val="left"/>
        <w:rPr>
          <w:rFonts w:eastAsia="Times New Roman" w:cs="Times New Roman"/>
          <w:b/>
          <w:bCs/>
          <w:lang w:eastAsia="it-IT"/>
        </w:rPr>
      </w:pPr>
      <w:r w:rsidRPr="00E8733F">
        <w:rPr>
          <w:rFonts w:eastAsia="Times New Roman" w:cs="Times New Roman"/>
          <w:b/>
          <w:bCs/>
          <w:sz w:val="28"/>
          <w:szCs w:val="28"/>
          <w:lang w:eastAsia="it-IT"/>
        </w:rPr>
        <w:t>Art.3 - Finalità del trattamento</w:t>
      </w:r>
    </w:p>
    <w:p w14:paraId="0A59FB2F" w14:textId="77777777" w:rsidR="00E8733F" w:rsidRPr="00E8733F" w:rsidRDefault="00E8733F" w:rsidP="00E8733F">
      <w:pPr>
        <w:pStyle w:val="Paragrafoelenco"/>
        <w:numPr>
          <w:ilvl w:val="3"/>
          <w:numId w:val="1"/>
        </w:numPr>
        <w:spacing w:beforeAutospacing="1"/>
        <w:ind w:left="426"/>
        <w:rPr>
          <w:rFonts w:eastAsia="Times New Roman" w:cs="Times New Roman"/>
          <w:sz w:val="22"/>
          <w:szCs w:val="22"/>
          <w:lang w:eastAsia="it-IT"/>
        </w:rPr>
      </w:pPr>
      <w:r w:rsidRPr="00E8733F">
        <w:rPr>
          <w:rFonts w:eastAsia="Times New Roman" w:cs="Times New Roman"/>
          <w:sz w:val="22"/>
          <w:szCs w:val="22"/>
          <w:lang w:eastAsia="it-IT"/>
        </w:rPr>
        <w:t>Il trattamento dei dati personali da parte del Titolare, così come prima definito, ai sensi dell’</w:t>
      </w:r>
      <w:proofErr w:type="spellStart"/>
      <w:r w:rsidRPr="00E8733F">
        <w:rPr>
          <w:rFonts w:eastAsia="Times New Roman" w:cs="Times New Roman"/>
          <w:sz w:val="22"/>
          <w:szCs w:val="22"/>
          <w:lang w:eastAsia="it-IT"/>
        </w:rPr>
        <w:t>aricolo</w:t>
      </w:r>
      <w:proofErr w:type="spellEnd"/>
      <w:r w:rsidRPr="00E8733F">
        <w:rPr>
          <w:rFonts w:eastAsia="Times New Roman" w:cs="Times New Roman"/>
          <w:sz w:val="22"/>
          <w:szCs w:val="22"/>
          <w:lang w:eastAsia="it-IT"/>
        </w:rPr>
        <w:t xml:space="preserve"> 2-ter del </w:t>
      </w:r>
      <w:proofErr w:type="spellStart"/>
      <w:r w:rsidRPr="00E8733F">
        <w:rPr>
          <w:rFonts w:eastAsia="Times New Roman" w:cs="Times New Roman"/>
          <w:sz w:val="22"/>
          <w:szCs w:val="22"/>
          <w:lang w:eastAsia="it-IT"/>
        </w:rPr>
        <w:t>dlgs</w:t>
      </w:r>
      <w:proofErr w:type="spellEnd"/>
      <w:r w:rsidRPr="00E8733F">
        <w:rPr>
          <w:rFonts w:eastAsia="Times New Roman" w:cs="Times New Roman"/>
          <w:sz w:val="22"/>
          <w:szCs w:val="22"/>
          <w:lang w:eastAsia="it-IT"/>
        </w:rPr>
        <w:t xml:space="preserve"> 196/2003, è sempre consentito se necessario per l'adempimento di un compito svolto nel pubblico interesse o per l'esercizio di pubblici poteri a essa attribuiti. </w:t>
      </w:r>
    </w:p>
    <w:p w14:paraId="6F059928" w14:textId="61354A31" w:rsidR="00E8733F" w:rsidRDefault="00E8733F" w:rsidP="00E8733F">
      <w:pPr>
        <w:pStyle w:val="Paragrafoelenco"/>
        <w:numPr>
          <w:ilvl w:val="3"/>
          <w:numId w:val="1"/>
        </w:numPr>
        <w:spacing w:beforeAutospacing="1"/>
        <w:ind w:left="426"/>
        <w:rPr>
          <w:rFonts w:eastAsia="Times New Roman" w:cs="Times New Roman"/>
          <w:sz w:val="22"/>
          <w:szCs w:val="22"/>
          <w:lang w:eastAsia="it-IT"/>
        </w:rPr>
      </w:pPr>
      <w:r w:rsidRPr="00E8733F">
        <w:rPr>
          <w:rFonts w:eastAsia="Times New Roman" w:cs="Times New Roman"/>
          <w:sz w:val="22"/>
          <w:szCs w:val="22"/>
          <w:lang w:eastAsia="it-IT"/>
        </w:rPr>
        <w:t>La finalità del trattamento, se non espressamente prevista da una norma di legge o, nei casi previsti dalla legge, di regolamento,</w:t>
      </w:r>
      <w:r>
        <w:rPr>
          <w:rFonts w:eastAsia="Times New Roman" w:cs="Times New Roman"/>
          <w:sz w:val="22"/>
          <w:szCs w:val="22"/>
          <w:lang w:eastAsia="it-IT"/>
        </w:rPr>
        <w:t xml:space="preserve"> </w:t>
      </w:r>
      <w:r w:rsidRPr="00E8733F">
        <w:rPr>
          <w:rFonts w:eastAsia="Times New Roman" w:cs="Times New Roman"/>
          <w:sz w:val="22"/>
          <w:szCs w:val="22"/>
          <w:lang w:eastAsia="it-IT"/>
        </w:rPr>
        <w:t xml:space="preserve"> </w:t>
      </w:r>
      <w:r>
        <w:rPr>
          <w:rFonts w:eastAsia="Times New Roman" w:cs="Times New Roman"/>
          <w:sz w:val="22"/>
          <w:szCs w:val="22"/>
          <w:lang w:eastAsia="it-IT"/>
        </w:rPr>
        <w:t xml:space="preserve">deve essere </w:t>
      </w:r>
      <w:r w:rsidRPr="00E8733F">
        <w:rPr>
          <w:rFonts w:eastAsia="Times New Roman" w:cs="Times New Roman"/>
          <w:sz w:val="22"/>
          <w:szCs w:val="22"/>
          <w:lang w:eastAsia="it-IT"/>
        </w:rPr>
        <w:t>indicata in coerenza al compito svolto o al potere esercitato, assicurando adeguata pubblicità all'identità del titolare del trattamento, alle finalità del trattamento e fornendo ogni altra informazione necessaria ad assicurare un trattamento corretto e trasparente con riguardo ai soggetti interessati e ai loro diritti di  ottenere conferma e comunicazione di un trattamento di dati personali  che  li riguardano.</w:t>
      </w:r>
    </w:p>
    <w:p w14:paraId="53E39910" w14:textId="1B7CED1A" w:rsidR="00E8733F" w:rsidRPr="00E8733F" w:rsidRDefault="00E8733F" w:rsidP="00E8733F">
      <w:pPr>
        <w:pStyle w:val="Paragrafoelenco"/>
        <w:numPr>
          <w:ilvl w:val="3"/>
          <w:numId w:val="1"/>
        </w:numPr>
        <w:spacing w:beforeAutospacing="1"/>
        <w:ind w:left="426"/>
        <w:rPr>
          <w:rFonts w:eastAsia="Times New Roman" w:cs="Times New Roman"/>
          <w:sz w:val="22"/>
          <w:szCs w:val="22"/>
          <w:lang w:eastAsia="it-IT"/>
        </w:rPr>
      </w:pPr>
      <w:r w:rsidRPr="00162070">
        <w:rPr>
          <w:rFonts w:eastAsia="Times New Roman" w:cs="Times New Roman"/>
          <w:sz w:val="22"/>
          <w:szCs w:val="22"/>
          <w:lang w:eastAsia="it-IT"/>
        </w:rPr>
        <w:t>La diffusione e la comunicazione</w:t>
      </w:r>
      <w:r w:rsidRPr="00E8733F">
        <w:rPr>
          <w:rFonts w:eastAsia="Times New Roman" w:cs="Times New Roman"/>
          <w:sz w:val="22"/>
          <w:szCs w:val="22"/>
          <w:lang w:eastAsia="it-IT"/>
        </w:rPr>
        <w:t xml:space="preserve"> di dati personali, trattati per l'esecuzione di un compito di interesse pubblico o connesso all'esercizio di pubblici poteri, sono ammesse unicamente se previste </w:t>
      </w:r>
      <w:r>
        <w:rPr>
          <w:rFonts w:eastAsia="Times New Roman" w:cs="Times New Roman"/>
          <w:sz w:val="22"/>
          <w:szCs w:val="22"/>
          <w:lang w:eastAsia="it-IT"/>
        </w:rPr>
        <w:t>da disposizioni legislative o regolamentari</w:t>
      </w:r>
      <w:r w:rsidRPr="00E8733F">
        <w:rPr>
          <w:rFonts w:eastAsia="Times New Roman" w:cs="Times New Roman"/>
          <w:sz w:val="22"/>
          <w:szCs w:val="22"/>
          <w:lang w:eastAsia="it-IT"/>
        </w:rPr>
        <w:t xml:space="preserve">. </w:t>
      </w:r>
    </w:p>
    <w:p w14:paraId="690D194D" w14:textId="51F64017" w:rsidR="007020FD" w:rsidRPr="00E8733F" w:rsidRDefault="00000000" w:rsidP="00E8733F">
      <w:pPr>
        <w:pStyle w:val="Paragrafoelenco"/>
        <w:numPr>
          <w:ilvl w:val="3"/>
          <w:numId w:val="1"/>
        </w:numPr>
        <w:spacing w:beforeAutospacing="1"/>
        <w:ind w:left="426"/>
        <w:rPr>
          <w:rFonts w:eastAsia="Times New Roman" w:cs="Times New Roman"/>
          <w:sz w:val="22"/>
          <w:szCs w:val="22"/>
          <w:lang w:eastAsia="it-IT"/>
        </w:rPr>
      </w:pPr>
      <w:r w:rsidRPr="00E8733F">
        <w:rPr>
          <w:rFonts w:eastAsia="Times New Roman" w:cs="Times New Roman"/>
          <w:sz w:val="22"/>
          <w:szCs w:val="22"/>
          <w:lang w:eastAsia="it-IT"/>
        </w:rPr>
        <w:t>I dati personali che l’Ente acquisi</w:t>
      </w:r>
      <w:r w:rsidR="000A72A6" w:rsidRPr="00E8733F">
        <w:rPr>
          <w:rFonts w:eastAsia="Times New Roman" w:cs="Times New Roman"/>
          <w:sz w:val="22"/>
          <w:szCs w:val="22"/>
          <w:lang w:eastAsia="it-IT"/>
        </w:rPr>
        <w:t>sce</w:t>
      </w:r>
      <w:r w:rsidRPr="00E8733F">
        <w:rPr>
          <w:rFonts w:eastAsia="Times New Roman" w:cs="Times New Roman"/>
          <w:sz w:val="22"/>
          <w:szCs w:val="22"/>
          <w:lang w:eastAsia="it-IT"/>
        </w:rPr>
        <w:t xml:space="preserve">, sia in forma cartacea che informatica, saranno trattati esclusivamente per le finalità istituzionali, nel rispetto dei principi di correttezza, liceità, trasparenza e di tutela della riservatezza, secondo le prescrizioni contenute nel Regolamento Generale per la protezione dei dati personali, nonché delle disposizioni legislative italiane e delle indicazioni fornite dall’Autorità Garante della protezione dei dati personali. </w:t>
      </w:r>
    </w:p>
    <w:p w14:paraId="369094D6" w14:textId="0FD6A8B9" w:rsidR="007020FD" w:rsidRPr="00E8733F" w:rsidRDefault="00000000" w:rsidP="00E8733F">
      <w:pPr>
        <w:spacing w:beforeAutospacing="1" w:afterAutospacing="1"/>
        <w:jc w:val="left"/>
        <w:rPr>
          <w:rFonts w:eastAsia="Times New Roman" w:cs="Times New Roman"/>
          <w:b/>
          <w:bCs/>
          <w:lang w:eastAsia="it-IT"/>
        </w:rPr>
      </w:pPr>
      <w:r w:rsidRPr="00E8733F">
        <w:rPr>
          <w:rFonts w:eastAsia="Times New Roman" w:cs="Times New Roman"/>
          <w:b/>
          <w:bCs/>
          <w:sz w:val="28"/>
          <w:szCs w:val="28"/>
          <w:lang w:eastAsia="it-IT"/>
        </w:rPr>
        <w:t>Art.4 – Modalità di trattamento</w:t>
      </w:r>
    </w:p>
    <w:p w14:paraId="4D5A901D" w14:textId="1ED09995" w:rsidR="00B509F6" w:rsidRDefault="00B509F6" w:rsidP="00B509F6">
      <w:pPr>
        <w:pStyle w:val="Paragrafoelenco"/>
        <w:numPr>
          <w:ilvl w:val="4"/>
          <w:numId w:val="1"/>
        </w:numPr>
        <w:spacing w:beforeAutospacing="1"/>
        <w:ind w:left="426"/>
        <w:rPr>
          <w:rFonts w:eastAsia="Times New Roman" w:cs="Times New Roman"/>
          <w:sz w:val="22"/>
          <w:szCs w:val="22"/>
          <w:lang w:eastAsia="it-IT"/>
        </w:rPr>
      </w:pPr>
      <w:r w:rsidRPr="00B509F6">
        <w:rPr>
          <w:rFonts w:eastAsia="Times New Roman" w:cs="Times New Roman"/>
          <w:sz w:val="22"/>
          <w:szCs w:val="22"/>
          <w:lang w:eastAsia="it-IT"/>
        </w:rPr>
        <w:t xml:space="preserve">Il titolare del trattamento, tenuto conto delle cognizioni tecniche disponibili, dei costi di attuazione, della natura, dell'oggetto, del contesto e delle finalità del trattamento, nonché del grado di rischio per i diritti e le libertà delle persone fisiche, mette in atto misure tecniche e organizzative che garantiscano un livello di sicurezza adeguato al rischio di violazione dei dati. </w:t>
      </w:r>
    </w:p>
    <w:p w14:paraId="7458483D" w14:textId="77777777" w:rsidR="00B509F6" w:rsidRDefault="00B509F6" w:rsidP="00B509F6">
      <w:pPr>
        <w:pStyle w:val="Paragrafoelenco"/>
        <w:numPr>
          <w:ilvl w:val="4"/>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Il trattamento dei dati, all’interno dell’ente, è effettuato esclusivamente da soggetti esplicitamente e formalmente autorizzati, sia mediante atti di designazione, sia mediante disposizioni contrattuali, sia mediante la prescrizione di obblighi nel rispetto dei codici di comportamento vigenti.</w:t>
      </w:r>
    </w:p>
    <w:p w14:paraId="39C5CDB7" w14:textId="77777777" w:rsidR="00B509F6" w:rsidRDefault="00B509F6" w:rsidP="00B509F6">
      <w:pPr>
        <w:pStyle w:val="Paragrafoelenco"/>
        <w:numPr>
          <w:ilvl w:val="4"/>
          <w:numId w:val="1"/>
        </w:numPr>
        <w:spacing w:beforeAutospacing="1"/>
        <w:ind w:left="426"/>
        <w:rPr>
          <w:rFonts w:eastAsia="Times New Roman" w:cs="Times New Roman"/>
          <w:sz w:val="22"/>
          <w:szCs w:val="22"/>
          <w:lang w:eastAsia="it-IT"/>
        </w:rPr>
      </w:pPr>
      <w:r w:rsidRPr="00B509F6">
        <w:rPr>
          <w:rFonts w:eastAsia="Times New Roman" w:cs="Times New Roman"/>
          <w:sz w:val="22"/>
          <w:szCs w:val="22"/>
          <w:lang w:eastAsia="it-IT"/>
        </w:rPr>
        <w:t xml:space="preserve">Per il trattamento automatizzato il titolare, previa valutazione dei rischi, adotta misure volte a: </w:t>
      </w:r>
    </w:p>
    <w:p w14:paraId="54057EF7"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a) vietare alle persone non autorizzate l'accesso alle attrezzature utilizzate per il trattamento («controllo dell'accesso alle attrezzature»); </w:t>
      </w:r>
    </w:p>
    <w:p w14:paraId="47405964"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b) impedire che supporti di dati possano essere letti, copiati, modificati o asportati da persone non autorizzate («controllo dei supporti di dati»); </w:t>
      </w:r>
    </w:p>
    <w:p w14:paraId="06B9D5DC"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c) impedire che i dati personali siano inseriti senza autorizzazione e che i dati personali conservati siano visionati, modificati o cancellati senza autorizzazione («controllo della conservazione»); </w:t>
      </w:r>
    </w:p>
    <w:p w14:paraId="55461DE7"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d) impedire che persone non autorizzate utilizzino sistemi di trattamento automatizzato mediante attrezzature per la trasmissione di dati («controllo dell'utente»); </w:t>
      </w:r>
    </w:p>
    <w:p w14:paraId="625D1CEA"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e) garantire che le persone autorizzate a usare un sistema di trattamento automatizzato abbiano accesso solo ai dati personali cui si riferisce la loro autorizzazione d'accesso («controllo dell'accesso ai dati»); </w:t>
      </w:r>
    </w:p>
    <w:p w14:paraId="33ED1DBE"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f) garantire la possibilit</w:t>
      </w:r>
      <w:r>
        <w:rPr>
          <w:rFonts w:eastAsia="Times New Roman" w:cs="Times New Roman"/>
          <w:sz w:val="22"/>
          <w:szCs w:val="22"/>
          <w:lang w:eastAsia="it-IT"/>
        </w:rPr>
        <w:t>à</w:t>
      </w:r>
      <w:r w:rsidRPr="00B509F6">
        <w:rPr>
          <w:rFonts w:eastAsia="Times New Roman" w:cs="Times New Roman"/>
          <w:sz w:val="22"/>
          <w:szCs w:val="22"/>
          <w:lang w:eastAsia="it-IT"/>
        </w:rPr>
        <w:t xml:space="preserve"> di individuare i soggetti ai quali siano stati o possano essere trasmessi o resi disponibili i dati personali utilizzando attrezzature per la trasmissione di dati («controllo della trasmissione»); </w:t>
      </w:r>
    </w:p>
    <w:p w14:paraId="78DE909B" w14:textId="098DA5C0"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lastRenderedPageBreak/>
        <w:t>g) garantire la possibilit</w:t>
      </w:r>
      <w:r>
        <w:rPr>
          <w:rFonts w:eastAsia="Times New Roman" w:cs="Times New Roman"/>
          <w:sz w:val="22"/>
          <w:szCs w:val="22"/>
          <w:lang w:eastAsia="it-IT"/>
        </w:rPr>
        <w:t>à</w:t>
      </w:r>
      <w:r w:rsidRPr="00B509F6">
        <w:rPr>
          <w:rFonts w:eastAsia="Times New Roman" w:cs="Times New Roman"/>
          <w:sz w:val="22"/>
          <w:szCs w:val="22"/>
          <w:lang w:eastAsia="it-IT"/>
        </w:rPr>
        <w:t xml:space="preserve"> di verificare e accertare a posteriori quali dati personali sono stati introdotti nei sistemi di trattamento automatizzato, il momento della loro introduzione e la persona che l'ha effettuata («controllo dell'introduzione»); </w:t>
      </w:r>
    </w:p>
    <w:p w14:paraId="5177D2C4"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h) impedire che i dati personali possano essere letti, copiati, modificati o cancellati in modo non autorizzato durante i trasferimenti di dati personali o il trasporto di supporti di dati («controllo del trasporto»); </w:t>
      </w:r>
    </w:p>
    <w:p w14:paraId="3699D0B2" w14:textId="77777777"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 xml:space="preserve">i) garantire che, in caso di interruzione, i sistemi utilizzati possano essere ripristinati («recupero»); </w:t>
      </w:r>
    </w:p>
    <w:p w14:paraId="3D96660C" w14:textId="2CA78A4F" w:rsidR="00B509F6" w:rsidRDefault="00B509F6" w:rsidP="00B509F6">
      <w:pPr>
        <w:pStyle w:val="Paragrafoelenco"/>
        <w:spacing w:beforeAutospacing="1"/>
        <w:ind w:left="709"/>
        <w:rPr>
          <w:rFonts w:eastAsia="Times New Roman" w:cs="Times New Roman"/>
          <w:sz w:val="22"/>
          <w:szCs w:val="22"/>
          <w:lang w:eastAsia="it-IT"/>
        </w:rPr>
      </w:pPr>
      <w:r w:rsidRPr="00B509F6">
        <w:rPr>
          <w:rFonts w:eastAsia="Times New Roman" w:cs="Times New Roman"/>
          <w:sz w:val="22"/>
          <w:szCs w:val="22"/>
          <w:lang w:eastAsia="it-IT"/>
        </w:rPr>
        <w:t>l) garantire che le funzioni del sistema siano operative, che eventuali errori di funzionamento siano segnalati («affidabilit</w:t>
      </w:r>
      <w:r>
        <w:rPr>
          <w:rFonts w:eastAsia="Times New Roman" w:cs="Times New Roman"/>
          <w:sz w:val="22"/>
          <w:szCs w:val="22"/>
          <w:lang w:eastAsia="it-IT"/>
        </w:rPr>
        <w:t>à</w:t>
      </w:r>
      <w:r w:rsidRPr="00B509F6">
        <w:rPr>
          <w:rFonts w:eastAsia="Times New Roman" w:cs="Times New Roman"/>
          <w:sz w:val="22"/>
          <w:szCs w:val="22"/>
          <w:lang w:eastAsia="it-IT"/>
        </w:rPr>
        <w:t>») e che i dati personali conservati non possano essere falsati da un errore di funzionamento del sistema («integrit</w:t>
      </w:r>
      <w:r>
        <w:rPr>
          <w:rFonts w:eastAsia="Times New Roman" w:cs="Times New Roman"/>
          <w:sz w:val="22"/>
          <w:szCs w:val="22"/>
          <w:lang w:eastAsia="it-IT"/>
        </w:rPr>
        <w:t>à</w:t>
      </w:r>
      <w:r w:rsidRPr="00B509F6">
        <w:rPr>
          <w:rFonts w:eastAsia="Times New Roman" w:cs="Times New Roman"/>
          <w:sz w:val="22"/>
          <w:szCs w:val="22"/>
          <w:lang w:eastAsia="it-IT"/>
        </w:rPr>
        <w:t>»).</w:t>
      </w:r>
    </w:p>
    <w:p w14:paraId="57251981" w14:textId="77777777" w:rsidR="00B509F6" w:rsidRDefault="00000000" w:rsidP="00B509F6">
      <w:pPr>
        <w:pStyle w:val="Paragrafoelenco"/>
        <w:numPr>
          <w:ilvl w:val="4"/>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 xml:space="preserve">Le informazioni personali, in nessun caso saranno fornite </w:t>
      </w:r>
      <w:r w:rsidR="00943399">
        <w:rPr>
          <w:rFonts w:eastAsia="Times New Roman" w:cs="Times New Roman"/>
          <w:sz w:val="22"/>
          <w:szCs w:val="22"/>
          <w:lang w:eastAsia="it-IT"/>
        </w:rPr>
        <w:t xml:space="preserve">a soggetti terzi </w:t>
      </w:r>
      <w:r>
        <w:rPr>
          <w:rFonts w:eastAsia="Times New Roman" w:cs="Times New Roman"/>
          <w:sz w:val="22"/>
          <w:szCs w:val="22"/>
          <w:lang w:eastAsia="it-IT"/>
        </w:rPr>
        <w:t>a</w:t>
      </w:r>
      <w:r w:rsidR="00943399">
        <w:rPr>
          <w:rFonts w:eastAsia="Times New Roman" w:cs="Times New Roman"/>
          <w:sz w:val="22"/>
          <w:szCs w:val="22"/>
          <w:lang w:eastAsia="it-IT"/>
        </w:rPr>
        <w:t>l</w:t>
      </w:r>
      <w:r>
        <w:rPr>
          <w:rFonts w:eastAsia="Times New Roman" w:cs="Times New Roman"/>
          <w:sz w:val="22"/>
          <w:szCs w:val="22"/>
          <w:lang w:eastAsia="it-IT"/>
        </w:rPr>
        <w:t xml:space="preserve"> </w:t>
      </w:r>
      <w:r w:rsidR="00943399">
        <w:rPr>
          <w:rFonts w:eastAsia="Times New Roman" w:cs="Times New Roman"/>
          <w:sz w:val="22"/>
          <w:szCs w:val="22"/>
          <w:lang w:eastAsia="it-IT"/>
        </w:rPr>
        <w:t>di fuori dell’esercizio di funzioni pubbliche</w:t>
      </w:r>
      <w:r w:rsidR="00094F6E">
        <w:rPr>
          <w:rFonts w:eastAsia="Times New Roman" w:cs="Times New Roman"/>
          <w:sz w:val="22"/>
          <w:szCs w:val="22"/>
          <w:lang w:eastAsia="it-IT"/>
        </w:rPr>
        <w:t xml:space="preserve"> e solo </w:t>
      </w:r>
      <w:r w:rsidR="00943399">
        <w:rPr>
          <w:rFonts w:eastAsia="Times New Roman" w:cs="Times New Roman"/>
          <w:sz w:val="22"/>
          <w:szCs w:val="22"/>
          <w:lang w:eastAsia="it-IT"/>
        </w:rPr>
        <w:t xml:space="preserve">quando ciò sia prescritto. Potrà essere consentita la divulgazione o l’accesso esclusivamente nel rispetto delle prescrizioni normative e delle specifiche procedure </w:t>
      </w:r>
      <w:r w:rsidR="00094F6E">
        <w:rPr>
          <w:rFonts w:eastAsia="Times New Roman" w:cs="Times New Roman"/>
          <w:sz w:val="22"/>
          <w:szCs w:val="22"/>
          <w:lang w:eastAsia="it-IT"/>
        </w:rPr>
        <w:t>e per le finalità consentite dalle leggi vigenti. In ogni caso debbono essere rispettati i principi di liceità, correttezza, trasparenza, limitazione della finalità</w:t>
      </w:r>
      <w:r w:rsidR="00606A95">
        <w:rPr>
          <w:rFonts w:eastAsia="Times New Roman" w:cs="Times New Roman"/>
          <w:sz w:val="22"/>
          <w:szCs w:val="22"/>
          <w:lang w:eastAsia="it-IT"/>
        </w:rPr>
        <w:t>, m</w:t>
      </w:r>
      <w:r w:rsidR="00094F6E">
        <w:rPr>
          <w:rFonts w:eastAsia="Times New Roman" w:cs="Times New Roman"/>
          <w:sz w:val="22"/>
          <w:szCs w:val="22"/>
          <w:lang w:eastAsia="it-IT"/>
        </w:rPr>
        <w:t>inimizzazione dei dati, limitazione della conservazione, integrità, riservatezza e responsabilizzazione.</w:t>
      </w:r>
    </w:p>
    <w:p w14:paraId="2C9A4C94" w14:textId="1D86CAF7" w:rsidR="007020FD" w:rsidRDefault="00606A95" w:rsidP="00B509F6">
      <w:pPr>
        <w:pStyle w:val="Paragrafoelenco"/>
        <w:numPr>
          <w:ilvl w:val="4"/>
          <w:numId w:val="1"/>
        </w:numPr>
        <w:spacing w:beforeAutospacing="1"/>
        <w:ind w:left="426"/>
        <w:rPr>
          <w:rFonts w:eastAsia="Times New Roman" w:cs="Times New Roman"/>
          <w:sz w:val="22"/>
          <w:szCs w:val="22"/>
          <w:lang w:eastAsia="it-IT"/>
        </w:rPr>
      </w:pPr>
      <w:r w:rsidRPr="00B509F6">
        <w:rPr>
          <w:rFonts w:eastAsia="Times New Roman" w:cs="Times New Roman"/>
          <w:sz w:val="22"/>
          <w:szCs w:val="22"/>
          <w:lang w:eastAsia="it-IT"/>
        </w:rPr>
        <w:t>L’</w:t>
      </w:r>
      <w:r w:rsidR="00943399" w:rsidRPr="00B509F6">
        <w:rPr>
          <w:rFonts w:eastAsia="Times New Roman" w:cs="Times New Roman"/>
          <w:sz w:val="22"/>
          <w:szCs w:val="22"/>
          <w:lang w:eastAsia="it-IT"/>
        </w:rPr>
        <w:t>a</w:t>
      </w:r>
      <w:r w:rsidRPr="00B509F6">
        <w:rPr>
          <w:rFonts w:eastAsia="Times New Roman" w:cs="Times New Roman"/>
          <w:sz w:val="22"/>
          <w:szCs w:val="22"/>
          <w:lang w:eastAsia="it-IT"/>
        </w:rPr>
        <w:t>cquisizione, la conservazione, l’elaborazione, la</w:t>
      </w:r>
      <w:r w:rsidR="00943399" w:rsidRPr="00B509F6">
        <w:rPr>
          <w:rFonts w:eastAsia="Times New Roman" w:cs="Times New Roman"/>
          <w:sz w:val="22"/>
          <w:szCs w:val="22"/>
          <w:lang w:eastAsia="it-IT"/>
        </w:rPr>
        <w:t xml:space="preserve"> divulgazione </w:t>
      </w:r>
      <w:r w:rsidRPr="00B509F6">
        <w:rPr>
          <w:rFonts w:eastAsia="Times New Roman" w:cs="Times New Roman"/>
          <w:sz w:val="22"/>
          <w:szCs w:val="22"/>
          <w:lang w:eastAsia="it-IT"/>
        </w:rPr>
        <w:t xml:space="preserve">dei dati </w:t>
      </w:r>
      <w:r w:rsidR="00943399" w:rsidRPr="00B509F6">
        <w:rPr>
          <w:rFonts w:eastAsia="Times New Roman" w:cs="Times New Roman"/>
          <w:sz w:val="22"/>
          <w:szCs w:val="22"/>
          <w:lang w:eastAsia="it-IT"/>
        </w:rPr>
        <w:t xml:space="preserve">o l’accesso </w:t>
      </w:r>
      <w:r w:rsidRPr="00B509F6">
        <w:rPr>
          <w:rFonts w:eastAsia="Times New Roman" w:cs="Times New Roman"/>
          <w:sz w:val="22"/>
          <w:szCs w:val="22"/>
          <w:lang w:eastAsia="it-IT"/>
        </w:rPr>
        <w:t xml:space="preserve">a </w:t>
      </w:r>
      <w:r w:rsidR="00943399" w:rsidRPr="00B509F6">
        <w:rPr>
          <w:rFonts w:eastAsia="Times New Roman" w:cs="Times New Roman"/>
          <w:sz w:val="22"/>
          <w:szCs w:val="22"/>
          <w:lang w:eastAsia="it-IT"/>
        </w:rPr>
        <w:t xml:space="preserve">soggetti terzi </w:t>
      </w:r>
      <w:r w:rsidRPr="00B509F6">
        <w:rPr>
          <w:rFonts w:eastAsia="Times New Roman" w:cs="Times New Roman"/>
          <w:sz w:val="22"/>
          <w:szCs w:val="22"/>
          <w:lang w:eastAsia="it-IT"/>
        </w:rPr>
        <w:t xml:space="preserve">è consentito esclusivamente nel rispetto delle prescrizioni normative e delle modalità attuative, da soggetti espressamente e formalmente autorizzati, nonché </w:t>
      </w:r>
      <w:r w:rsidR="006B4AF5" w:rsidRPr="00B509F6">
        <w:rPr>
          <w:rFonts w:eastAsia="Times New Roman" w:cs="Times New Roman"/>
          <w:sz w:val="22"/>
          <w:szCs w:val="22"/>
          <w:lang w:eastAsia="it-IT"/>
        </w:rPr>
        <w:t>informati sulle disposizioni e le misure da attuare, che dovranno operare</w:t>
      </w:r>
      <w:r w:rsidRPr="00B509F6">
        <w:rPr>
          <w:rFonts w:eastAsia="Times New Roman" w:cs="Times New Roman"/>
          <w:sz w:val="22"/>
          <w:szCs w:val="22"/>
          <w:lang w:eastAsia="it-IT"/>
        </w:rPr>
        <w:t xml:space="preserve"> nel </w:t>
      </w:r>
      <w:r w:rsidR="00943399" w:rsidRPr="00B509F6">
        <w:rPr>
          <w:rFonts w:eastAsia="Times New Roman" w:cs="Times New Roman"/>
          <w:sz w:val="22"/>
          <w:szCs w:val="22"/>
          <w:lang w:eastAsia="it-IT"/>
        </w:rPr>
        <w:t xml:space="preserve">rispetto degli obblighi relativi al trattamento dei dati personali. </w:t>
      </w:r>
    </w:p>
    <w:p w14:paraId="1B33F521" w14:textId="31FBE0F1" w:rsidR="00E54256" w:rsidRPr="00B509F6" w:rsidRDefault="00E54256" w:rsidP="00B509F6">
      <w:pPr>
        <w:pStyle w:val="Paragrafoelenco"/>
        <w:numPr>
          <w:ilvl w:val="4"/>
          <w:numId w:val="1"/>
        </w:numPr>
        <w:spacing w:beforeAutospacing="1"/>
        <w:ind w:left="426"/>
        <w:rPr>
          <w:rFonts w:eastAsia="Times New Roman" w:cs="Times New Roman"/>
          <w:sz w:val="22"/>
          <w:szCs w:val="22"/>
          <w:lang w:eastAsia="it-IT"/>
        </w:rPr>
      </w:pPr>
      <w:r>
        <w:rPr>
          <w:rFonts w:eastAsia="Times New Roman" w:cs="Times New Roman"/>
          <w:sz w:val="22"/>
          <w:szCs w:val="22"/>
          <w:lang w:eastAsia="it-IT"/>
        </w:rPr>
        <w:t>In caso di divulgazione di dati personali in ottemperanza alle prescrizioni normative, compete al funzionario che trasmette gli atti ai fini della pubblicazione l’onere di verificarne la correttezza e la coerenza riguardo al trattamento dei dati personali.</w:t>
      </w:r>
    </w:p>
    <w:p w14:paraId="36788E53" w14:textId="616C0B08" w:rsidR="007020FD" w:rsidRPr="00C30E69" w:rsidRDefault="00000000">
      <w:pPr>
        <w:spacing w:beforeAutospacing="1" w:afterAutospacing="1"/>
        <w:jc w:val="left"/>
        <w:rPr>
          <w:rFonts w:eastAsia="Times New Roman" w:cs="Times New Roman"/>
          <w:b/>
          <w:bCs/>
          <w:lang w:eastAsia="it-IT"/>
        </w:rPr>
      </w:pPr>
      <w:r w:rsidRPr="00C30E69">
        <w:rPr>
          <w:rFonts w:eastAsia="Times New Roman" w:cs="Times New Roman"/>
          <w:b/>
          <w:bCs/>
          <w:sz w:val="28"/>
          <w:szCs w:val="28"/>
          <w:lang w:eastAsia="it-IT"/>
        </w:rPr>
        <w:t xml:space="preserve">Art.5– I Responsabili del trattamento </w:t>
      </w:r>
    </w:p>
    <w:p w14:paraId="13C1BAED" w14:textId="204ED871" w:rsidR="00CD4C7E" w:rsidRDefault="00CD4C7E" w:rsidP="00C30E69">
      <w:pPr>
        <w:pStyle w:val="Paragrafoelenco"/>
        <w:numPr>
          <w:ilvl w:val="0"/>
          <w:numId w:val="3"/>
        </w:numPr>
        <w:spacing w:beforeAutospacing="1"/>
        <w:ind w:left="426"/>
        <w:rPr>
          <w:rFonts w:eastAsia="Times New Roman" w:cs="Times New Roman"/>
          <w:sz w:val="22"/>
          <w:szCs w:val="22"/>
          <w:lang w:eastAsia="it-IT"/>
        </w:rPr>
      </w:pPr>
      <w:r>
        <w:rPr>
          <w:rFonts w:eastAsia="Times New Roman" w:cs="Times New Roman"/>
          <w:sz w:val="22"/>
          <w:szCs w:val="22"/>
          <w:lang w:eastAsia="it-IT"/>
        </w:rPr>
        <w:t>I dirigenti</w:t>
      </w:r>
      <w:r w:rsidR="00C30E69">
        <w:rPr>
          <w:rFonts w:eastAsia="Times New Roman" w:cs="Times New Roman"/>
          <w:sz w:val="22"/>
          <w:szCs w:val="22"/>
          <w:lang w:eastAsia="it-IT"/>
        </w:rPr>
        <w:t xml:space="preserve"> dell’Ente</w:t>
      </w:r>
      <w:r w:rsidR="006B4AF5">
        <w:rPr>
          <w:rFonts w:eastAsia="Times New Roman" w:cs="Times New Roman"/>
          <w:sz w:val="22"/>
          <w:szCs w:val="22"/>
          <w:lang w:eastAsia="it-IT"/>
        </w:rPr>
        <w:t>, in ragione del ruolo rivestito,</w:t>
      </w:r>
      <w:r>
        <w:rPr>
          <w:rFonts w:eastAsia="Times New Roman" w:cs="Times New Roman"/>
          <w:sz w:val="22"/>
          <w:szCs w:val="22"/>
          <w:lang w:eastAsia="it-IT"/>
        </w:rPr>
        <w:t xml:space="preserve"> </w:t>
      </w:r>
      <w:r w:rsidR="00C30E69">
        <w:rPr>
          <w:rFonts w:eastAsia="Times New Roman" w:cs="Times New Roman"/>
          <w:sz w:val="22"/>
          <w:szCs w:val="22"/>
          <w:lang w:eastAsia="it-IT"/>
        </w:rPr>
        <w:t xml:space="preserve">ai sensi dell’articolo 2-quaterdecies del </w:t>
      </w:r>
      <w:proofErr w:type="spellStart"/>
      <w:r w:rsidR="00C30E69">
        <w:rPr>
          <w:rFonts w:eastAsia="Times New Roman" w:cs="Times New Roman"/>
          <w:sz w:val="22"/>
          <w:szCs w:val="22"/>
          <w:lang w:eastAsia="it-IT"/>
        </w:rPr>
        <w:t>dlgs</w:t>
      </w:r>
      <w:proofErr w:type="spellEnd"/>
      <w:r w:rsidR="00C30E69">
        <w:rPr>
          <w:rFonts w:eastAsia="Times New Roman" w:cs="Times New Roman"/>
          <w:sz w:val="22"/>
          <w:szCs w:val="22"/>
          <w:lang w:eastAsia="it-IT"/>
        </w:rPr>
        <w:t xml:space="preserve"> 196/2003, </w:t>
      </w:r>
      <w:r>
        <w:rPr>
          <w:rFonts w:eastAsia="Times New Roman" w:cs="Times New Roman"/>
          <w:sz w:val="22"/>
          <w:szCs w:val="22"/>
          <w:lang w:eastAsia="it-IT"/>
        </w:rPr>
        <w:t xml:space="preserve">sono </w:t>
      </w:r>
      <w:r w:rsidR="00C30E69">
        <w:rPr>
          <w:rFonts w:eastAsia="Times New Roman" w:cs="Times New Roman"/>
          <w:sz w:val="22"/>
          <w:szCs w:val="22"/>
          <w:lang w:eastAsia="it-IT"/>
        </w:rPr>
        <w:t xml:space="preserve">designati </w:t>
      </w:r>
      <w:r>
        <w:rPr>
          <w:rFonts w:eastAsia="Times New Roman" w:cs="Times New Roman"/>
          <w:sz w:val="22"/>
          <w:szCs w:val="22"/>
          <w:lang w:eastAsia="it-IT"/>
        </w:rPr>
        <w:t>Responsabili del trattamento nell’ambito delle funzioni ad essi attribuite</w:t>
      </w:r>
      <w:r w:rsidR="00C30E69">
        <w:rPr>
          <w:rFonts w:eastAsia="Times New Roman" w:cs="Times New Roman"/>
          <w:sz w:val="22"/>
          <w:szCs w:val="22"/>
          <w:lang w:eastAsia="it-IT"/>
        </w:rPr>
        <w:t>.</w:t>
      </w:r>
      <w:r>
        <w:rPr>
          <w:rFonts w:eastAsia="Times New Roman" w:cs="Times New Roman"/>
          <w:sz w:val="22"/>
          <w:szCs w:val="22"/>
          <w:lang w:eastAsia="it-IT"/>
        </w:rPr>
        <w:t xml:space="preserve"> </w:t>
      </w:r>
    </w:p>
    <w:p w14:paraId="6CDDF79F" w14:textId="5CB1D80A" w:rsidR="007020FD" w:rsidRDefault="00F7379B" w:rsidP="00C30E69">
      <w:pPr>
        <w:pStyle w:val="Paragrafoelenco"/>
        <w:numPr>
          <w:ilvl w:val="0"/>
          <w:numId w:val="3"/>
        </w:numPr>
        <w:spacing w:afterAutospacing="1"/>
        <w:ind w:left="426"/>
        <w:rPr>
          <w:rFonts w:eastAsia="Times New Roman" w:cs="Times New Roman"/>
          <w:sz w:val="22"/>
          <w:szCs w:val="22"/>
          <w:lang w:eastAsia="it-IT"/>
        </w:rPr>
      </w:pPr>
      <w:r>
        <w:rPr>
          <w:rFonts w:eastAsia="Times New Roman" w:cs="Times New Roman"/>
          <w:sz w:val="22"/>
          <w:szCs w:val="22"/>
          <w:lang w:eastAsia="it-IT"/>
        </w:rPr>
        <w:t>Ogni Responsabile del trattamento</w:t>
      </w:r>
      <w:r w:rsidR="00C30E69">
        <w:rPr>
          <w:rFonts w:eastAsia="Times New Roman" w:cs="Times New Roman"/>
          <w:sz w:val="22"/>
          <w:szCs w:val="22"/>
          <w:lang w:eastAsia="it-IT"/>
        </w:rPr>
        <w:t>, di cui al comma precedente, ai sensi dell’articolo 28 del Regolamento UE 2016/679,</w:t>
      </w:r>
      <w:r>
        <w:rPr>
          <w:rFonts w:eastAsia="Times New Roman" w:cs="Times New Roman"/>
          <w:sz w:val="22"/>
          <w:szCs w:val="22"/>
          <w:lang w:eastAsia="it-IT"/>
        </w:rPr>
        <w:t xml:space="preserve"> ha il compito di:</w:t>
      </w:r>
    </w:p>
    <w:p w14:paraId="726F3501" w14:textId="6353C069" w:rsidR="00F75236" w:rsidRDefault="00000000">
      <w:pPr>
        <w:pStyle w:val="Paragrafoelenco"/>
        <w:numPr>
          <w:ilvl w:val="0"/>
          <w:numId w:val="5"/>
        </w:numPr>
        <w:spacing w:beforeAutospacing="1"/>
        <w:rPr>
          <w:rFonts w:eastAsia="Times New Roman" w:cs="Times New Roman"/>
          <w:sz w:val="22"/>
          <w:szCs w:val="22"/>
          <w:lang w:eastAsia="it-IT"/>
        </w:rPr>
      </w:pPr>
      <w:r>
        <w:rPr>
          <w:rFonts w:eastAsia="Times New Roman" w:cs="Times New Roman"/>
          <w:sz w:val="22"/>
          <w:szCs w:val="22"/>
          <w:lang w:eastAsia="it-IT"/>
        </w:rPr>
        <w:t>Adotta</w:t>
      </w:r>
      <w:r w:rsidR="00F7379B">
        <w:rPr>
          <w:rFonts w:eastAsia="Times New Roman" w:cs="Times New Roman"/>
          <w:sz w:val="22"/>
          <w:szCs w:val="22"/>
          <w:lang w:eastAsia="it-IT"/>
        </w:rPr>
        <w:t>re</w:t>
      </w:r>
      <w:r>
        <w:rPr>
          <w:rFonts w:eastAsia="Times New Roman" w:cs="Times New Roman"/>
          <w:sz w:val="22"/>
          <w:szCs w:val="22"/>
          <w:lang w:eastAsia="it-IT"/>
        </w:rPr>
        <w:t xml:space="preserve"> le misure tecniche e organizzative adeguate</w:t>
      </w:r>
      <w:r w:rsidR="00F75236">
        <w:rPr>
          <w:rFonts w:eastAsia="Times New Roman" w:cs="Times New Roman"/>
          <w:sz w:val="22"/>
          <w:szCs w:val="22"/>
          <w:lang w:eastAsia="it-IT"/>
        </w:rPr>
        <w:t xml:space="preserve"> affinch</w:t>
      </w:r>
      <w:r w:rsidR="00162070">
        <w:rPr>
          <w:rFonts w:eastAsia="Times New Roman" w:cs="Times New Roman"/>
          <w:sz w:val="22"/>
          <w:szCs w:val="22"/>
          <w:lang w:eastAsia="it-IT"/>
        </w:rPr>
        <w:t>é</w:t>
      </w:r>
      <w:r w:rsidR="00F75236">
        <w:rPr>
          <w:rFonts w:eastAsia="Times New Roman" w:cs="Times New Roman"/>
          <w:sz w:val="22"/>
          <w:szCs w:val="22"/>
          <w:lang w:eastAsia="it-IT"/>
        </w:rPr>
        <w:t>, nell’ambito di competenza, i dati personali siano trattati nel rispetto dei principi di liceità, correttezza, mini</w:t>
      </w:r>
      <w:r w:rsidR="00756F49">
        <w:rPr>
          <w:rFonts w:eastAsia="Times New Roman" w:cs="Times New Roman"/>
          <w:sz w:val="22"/>
          <w:szCs w:val="22"/>
          <w:lang w:eastAsia="it-IT"/>
        </w:rPr>
        <w:t>mi</w:t>
      </w:r>
      <w:r w:rsidR="00F75236">
        <w:rPr>
          <w:rFonts w:eastAsia="Times New Roman" w:cs="Times New Roman"/>
          <w:sz w:val="22"/>
          <w:szCs w:val="22"/>
          <w:lang w:eastAsia="it-IT"/>
        </w:rPr>
        <w:t>zzazione, responsabilizzazione</w:t>
      </w:r>
      <w:r w:rsidR="00756F49">
        <w:rPr>
          <w:rFonts w:eastAsia="Times New Roman" w:cs="Times New Roman"/>
          <w:sz w:val="22"/>
          <w:szCs w:val="22"/>
          <w:lang w:eastAsia="it-IT"/>
        </w:rPr>
        <w:t>, trasparenza, integrità, riservatezza, limitazione della conservazione.</w:t>
      </w:r>
    </w:p>
    <w:p w14:paraId="790800F4" w14:textId="464C866C" w:rsidR="00756F49" w:rsidRDefault="00756F49" w:rsidP="00756F49">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Assicurare la conservazione dei dati in modo da garantirne la loro integrità e limitarne l’accesso e la divulgazione ai soli casi in cui ciò sia autorizzato da norme di legge, nel rispetto delle informazioni dovute ai controinteressati, anche ricorrendo a soggetti terzi che offrano le medesime garanzie e ottemperino ai medesimi obblighi</w:t>
      </w:r>
    </w:p>
    <w:p w14:paraId="1A718C0B" w14:textId="68339E98" w:rsidR="007020FD" w:rsidRDefault="00756F49">
      <w:pPr>
        <w:pStyle w:val="Paragrafoelenco"/>
        <w:numPr>
          <w:ilvl w:val="0"/>
          <w:numId w:val="5"/>
        </w:numPr>
        <w:spacing w:beforeAutospacing="1"/>
        <w:rPr>
          <w:rFonts w:eastAsia="Times New Roman" w:cs="Times New Roman"/>
          <w:sz w:val="22"/>
          <w:szCs w:val="22"/>
          <w:lang w:eastAsia="it-IT"/>
        </w:rPr>
      </w:pPr>
      <w:r>
        <w:rPr>
          <w:rFonts w:eastAsia="Times New Roman" w:cs="Times New Roman"/>
          <w:sz w:val="22"/>
          <w:szCs w:val="22"/>
          <w:lang w:eastAsia="it-IT"/>
        </w:rPr>
        <w:t>Adottare le misure e le prescrizioni previste ai fini del contenimento dei rischi di violazione dei dati personali, nel rispetto delle indicazioni fornite dal Titolare del trattamento e dal Responsabile della protezione dei dati (DPO), al fine di soddisfare gli obblighi prescritti nel Regolamento europeo 679/2016, oltre alle disposizioni del Garante per il trattamento dei dati personali.</w:t>
      </w:r>
    </w:p>
    <w:p w14:paraId="7B0AC683" w14:textId="18E960AB" w:rsidR="007020FD" w:rsidRDefault="00000000">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Risponde</w:t>
      </w:r>
      <w:r w:rsidR="00F7379B">
        <w:rPr>
          <w:rFonts w:eastAsia="Times New Roman" w:cs="Times New Roman"/>
          <w:sz w:val="22"/>
          <w:szCs w:val="22"/>
          <w:lang w:eastAsia="it-IT"/>
        </w:rPr>
        <w:t>re</w:t>
      </w:r>
      <w:r>
        <w:rPr>
          <w:rFonts w:eastAsia="Times New Roman" w:cs="Times New Roman"/>
          <w:sz w:val="22"/>
          <w:szCs w:val="22"/>
          <w:lang w:eastAsia="it-IT"/>
        </w:rPr>
        <w:t xml:space="preserve"> direttamente nel caso in cui alcuna delle violazioni sia attribuibile alla gestione dei dati di sua competenza, con particolar riguardo ai casi di indebit</w:t>
      </w:r>
      <w:r w:rsidR="00F7379B">
        <w:rPr>
          <w:rFonts w:eastAsia="Times New Roman" w:cs="Times New Roman"/>
          <w:sz w:val="22"/>
          <w:szCs w:val="22"/>
          <w:lang w:eastAsia="it-IT"/>
        </w:rPr>
        <w:t>i</w:t>
      </w:r>
      <w:r>
        <w:rPr>
          <w:rFonts w:eastAsia="Times New Roman" w:cs="Times New Roman"/>
          <w:sz w:val="22"/>
          <w:szCs w:val="22"/>
          <w:lang w:eastAsia="it-IT"/>
        </w:rPr>
        <w:t xml:space="preserve"> distruzione, cancellazione, accesso, modifica o divulgazione dei dati personali trattati.</w:t>
      </w:r>
    </w:p>
    <w:p w14:paraId="676E97F5" w14:textId="5E58AED9" w:rsidR="007020FD" w:rsidRDefault="00756F49">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Informare immediatamente il Titolare del trattamento e il Responsabile della protezione dei dati individuato dall’Ente, nel caso in cui si verifichi il sospetto di una violazione del trattamento dei dati personali</w:t>
      </w:r>
    </w:p>
    <w:p w14:paraId="18C88253" w14:textId="2E29FBA3" w:rsidR="007020FD" w:rsidRDefault="00F7379B">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Assicurare al Titolare del trattamento l’accesso a qualsiasi informazione, dato o documento relativo al Settore affidato</w:t>
      </w:r>
    </w:p>
    <w:p w14:paraId="5F3C6857" w14:textId="02322B38" w:rsidR="007020FD" w:rsidRDefault="00000000">
      <w:pPr>
        <w:pStyle w:val="Paragrafoelenco"/>
        <w:numPr>
          <w:ilvl w:val="0"/>
          <w:numId w:val="5"/>
        </w:numPr>
        <w:rPr>
          <w:rFonts w:eastAsia="Times New Roman" w:cs="Times New Roman"/>
          <w:bCs/>
          <w:sz w:val="22"/>
          <w:szCs w:val="22"/>
          <w:lang w:eastAsia="it-IT"/>
        </w:rPr>
      </w:pPr>
      <w:r>
        <w:rPr>
          <w:rFonts w:eastAsia="Times New Roman" w:cs="Times New Roman"/>
          <w:bCs/>
          <w:sz w:val="22"/>
          <w:szCs w:val="22"/>
          <w:lang w:eastAsia="it-IT"/>
        </w:rPr>
        <w:t>Adotta</w:t>
      </w:r>
      <w:r w:rsidR="00F7379B">
        <w:rPr>
          <w:rFonts w:eastAsia="Times New Roman" w:cs="Times New Roman"/>
          <w:bCs/>
          <w:sz w:val="22"/>
          <w:szCs w:val="22"/>
          <w:lang w:eastAsia="it-IT"/>
        </w:rPr>
        <w:t>re</w:t>
      </w:r>
      <w:r>
        <w:rPr>
          <w:rFonts w:eastAsia="Times New Roman" w:cs="Times New Roman"/>
          <w:bCs/>
          <w:sz w:val="22"/>
          <w:szCs w:val="22"/>
          <w:lang w:eastAsia="it-IT"/>
        </w:rPr>
        <w:t xml:space="preserve"> ogni idonea iniziativa affinché le persone autorizzate al trattamento, all’interno del Settore di competenza di cui è titolare, siano impegnate alla riservatezza e informate sulle modalità </w:t>
      </w:r>
      <w:r>
        <w:rPr>
          <w:rFonts w:eastAsia="Times New Roman" w:cs="Times New Roman"/>
          <w:bCs/>
          <w:sz w:val="22"/>
          <w:szCs w:val="22"/>
          <w:lang w:eastAsia="it-IT"/>
        </w:rPr>
        <w:lastRenderedPageBreak/>
        <w:t>di utilizzo dei dati ai fini del rispetto delle prescrizioni del Regolamento generale e delle misure organizzative individuate a tutela della protezione dei dati</w:t>
      </w:r>
    </w:p>
    <w:p w14:paraId="2B7BC8AB" w14:textId="0B38B3D8" w:rsidR="007020FD" w:rsidRDefault="00000000">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Predispo</w:t>
      </w:r>
      <w:r w:rsidR="00F7379B">
        <w:rPr>
          <w:rFonts w:eastAsia="Times New Roman" w:cs="Times New Roman"/>
          <w:sz w:val="22"/>
          <w:szCs w:val="22"/>
          <w:lang w:eastAsia="it-IT"/>
        </w:rPr>
        <w:t>rre</w:t>
      </w:r>
      <w:r>
        <w:rPr>
          <w:rFonts w:eastAsia="Times New Roman" w:cs="Times New Roman"/>
          <w:sz w:val="22"/>
          <w:szCs w:val="22"/>
          <w:lang w:eastAsia="it-IT"/>
        </w:rPr>
        <w:t>, adotta</w:t>
      </w:r>
      <w:r w:rsidR="00943399">
        <w:rPr>
          <w:rFonts w:eastAsia="Times New Roman" w:cs="Times New Roman"/>
          <w:sz w:val="22"/>
          <w:szCs w:val="22"/>
          <w:lang w:eastAsia="it-IT"/>
        </w:rPr>
        <w:t>re</w:t>
      </w:r>
      <w:r>
        <w:rPr>
          <w:rFonts w:eastAsia="Times New Roman" w:cs="Times New Roman"/>
          <w:sz w:val="22"/>
          <w:szCs w:val="22"/>
          <w:lang w:eastAsia="it-IT"/>
        </w:rPr>
        <w:t xml:space="preserve"> e aggiorna</w:t>
      </w:r>
      <w:r w:rsidR="00943399">
        <w:rPr>
          <w:rFonts w:eastAsia="Times New Roman" w:cs="Times New Roman"/>
          <w:sz w:val="22"/>
          <w:szCs w:val="22"/>
          <w:lang w:eastAsia="it-IT"/>
        </w:rPr>
        <w:t>re</w:t>
      </w:r>
      <w:r>
        <w:rPr>
          <w:rFonts w:eastAsia="Times New Roman" w:cs="Times New Roman"/>
          <w:sz w:val="22"/>
          <w:szCs w:val="22"/>
          <w:lang w:eastAsia="it-IT"/>
        </w:rPr>
        <w:t xml:space="preserve"> il Registro del trattamento dei dati, nell’ambito di riferimento, ai sensi degli articoli 30 e seguenti del Regolamento generale, secondo le indicazioni fornite dal Responsabile della protezione dei dati personali individuato dal Titolare del trattamento</w:t>
      </w:r>
      <w:r w:rsidR="00756F49">
        <w:rPr>
          <w:rFonts w:eastAsia="Times New Roman" w:cs="Times New Roman"/>
          <w:sz w:val="22"/>
          <w:szCs w:val="22"/>
          <w:lang w:eastAsia="it-IT"/>
        </w:rPr>
        <w:t>.</w:t>
      </w:r>
    </w:p>
    <w:p w14:paraId="65C4566F" w14:textId="61E5B8CD" w:rsidR="00756F49" w:rsidRDefault="00756F49">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Predisporre, di intesa con il DPO, l’analisi dell’impatto (DPIA) laddove sia richiesto, in relazione alla specificità dei processi di lavoro e del trattamento dati personali.</w:t>
      </w:r>
    </w:p>
    <w:p w14:paraId="46CE13A6" w14:textId="0AB51410" w:rsidR="007020FD" w:rsidRDefault="00000000">
      <w:pPr>
        <w:pStyle w:val="Paragrafoelenco"/>
        <w:numPr>
          <w:ilvl w:val="0"/>
          <w:numId w:val="5"/>
        </w:numPr>
        <w:rPr>
          <w:rFonts w:eastAsia="Times New Roman" w:cs="Times New Roman"/>
          <w:sz w:val="22"/>
          <w:szCs w:val="22"/>
          <w:lang w:eastAsia="it-IT"/>
        </w:rPr>
      </w:pPr>
      <w:r>
        <w:rPr>
          <w:rFonts w:eastAsia="Times New Roman" w:cs="Times New Roman"/>
          <w:sz w:val="22"/>
          <w:szCs w:val="22"/>
          <w:lang w:eastAsia="it-IT"/>
        </w:rPr>
        <w:t>Predispo</w:t>
      </w:r>
      <w:r w:rsidR="00824A28">
        <w:rPr>
          <w:rFonts w:eastAsia="Times New Roman" w:cs="Times New Roman"/>
          <w:sz w:val="22"/>
          <w:szCs w:val="22"/>
          <w:lang w:eastAsia="it-IT"/>
        </w:rPr>
        <w:t>rr</w:t>
      </w:r>
      <w:r>
        <w:rPr>
          <w:rFonts w:eastAsia="Times New Roman" w:cs="Times New Roman"/>
          <w:sz w:val="22"/>
          <w:szCs w:val="22"/>
          <w:lang w:eastAsia="it-IT"/>
        </w:rPr>
        <w:t>e, di intesa con il Responsabile della protezione dei dati (DPO) le informative ai cittadini e agli utenti, ogni qualvolta sia richiesto ai fini della comunicazione dei diritti degli interessati alla tutela dei dati personali</w:t>
      </w:r>
    </w:p>
    <w:p w14:paraId="6AD4A4BD" w14:textId="345CAD79" w:rsidR="007020FD" w:rsidRDefault="00000000">
      <w:pPr>
        <w:pStyle w:val="Paragrafoelenco"/>
        <w:numPr>
          <w:ilvl w:val="0"/>
          <w:numId w:val="5"/>
        </w:numPr>
        <w:spacing w:afterAutospacing="1"/>
        <w:rPr>
          <w:rFonts w:eastAsia="Times New Roman" w:cs="Times New Roman"/>
          <w:sz w:val="22"/>
          <w:szCs w:val="22"/>
          <w:lang w:eastAsia="it-IT"/>
        </w:rPr>
      </w:pPr>
      <w:r>
        <w:rPr>
          <w:rFonts w:eastAsia="Times New Roman" w:cs="Times New Roman"/>
          <w:sz w:val="22"/>
          <w:szCs w:val="22"/>
          <w:lang w:eastAsia="it-IT"/>
        </w:rPr>
        <w:t>Assicura</w:t>
      </w:r>
      <w:r w:rsidR="00824A28">
        <w:rPr>
          <w:rFonts w:eastAsia="Times New Roman" w:cs="Times New Roman"/>
          <w:sz w:val="22"/>
          <w:szCs w:val="22"/>
          <w:lang w:eastAsia="it-IT"/>
        </w:rPr>
        <w:t>re</w:t>
      </w:r>
      <w:r>
        <w:rPr>
          <w:rFonts w:eastAsia="Times New Roman" w:cs="Times New Roman"/>
          <w:sz w:val="22"/>
          <w:szCs w:val="22"/>
          <w:lang w:eastAsia="it-IT"/>
        </w:rPr>
        <w:t xml:space="preserve"> l’esercizio del diritto di accesso ai dati degli interessati secondo quanto previsto dall’articolo 15 del Regolamento generale per la protezione dei dati.</w:t>
      </w:r>
    </w:p>
    <w:p w14:paraId="7AC0D3E7" w14:textId="77777777" w:rsidR="007020FD" w:rsidRDefault="007020FD">
      <w:pPr>
        <w:pStyle w:val="Paragrafoelenco"/>
        <w:spacing w:beforeAutospacing="1" w:afterAutospacing="1"/>
        <w:rPr>
          <w:rFonts w:eastAsia="Times New Roman" w:cs="Times New Roman"/>
          <w:sz w:val="22"/>
          <w:szCs w:val="22"/>
          <w:lang w:eastAsia="it-IT"/>
        </w:rPr>
      </w:pPr>
    </w:p>
    <w:p w14:paraId="528E3EAD" w14:textId="617B1DB4" w:rsidR="007020FD" w:rsidRDefault="00000000" w:rsidP="00756F49">
      <w:pPr>
        <w:pStyle w:val="Paragrafoelenco"/>
        <w:numPr>
          <w:ilvl w:val="0"/>
          <w:numId w:val="3"/>
        </w:numPr>
        <w:ind w:left="426"/>
      </w:pPr>
      <w:r>
        <w:t xml:space="preserve">Il dirigente, nel caso in cui affidi a un soggetto esterno l’espletamento di servizi che comportino il trattamento dei dati personali </w:t>
      </w:r>
      <w:r w:rsidR="000E7B00">
        <w:t xml:space="preserve">per conto dell’ente, </w:t>
      </w:r>
      <w:r>
        <w:t>è tenuto</w:t>
      </w:r>
      <w:r w:rsidR="00756F49">
        <w:t xml:space="preserve">, ai sensi dell’articolo 2-quaterdecies del </w:t>
      </w:r>
      <w:proofErr w:type="spellStart"/>
      <w:r w:rsidR="00756F49">
        <w:t>dlgs</w:t>
      </w:r>
      <w:proofErr w:type="spellEnd"/>
      <w:r w:rsidR="00756F49">
        <w:t xml:space="preserve"> 196/2003</w:t>
      </w:r>
      <w:r>
        <w:t xml:space="preserve"> a prevedere, nella convenzione </w:t>
      </w:r>
      <w:r w:rsidR="000E7B00">
        <w:t xml:space="preserve">o nel contratto </w:t>
      </w:r>
      <w:r>
        <w:t xml:space="preserve">che disciplina gli obblighi prestazionali, la </w:t>
      </w:r>
      <w:r w:rsidR="00756F49">
        <w:t>definizione</w:t>
      </w:r>
      <w:r>
        <w:t xml:space="preserve"> delle responsabilità in ordine al trattamento dei dati</w:t>
      </w:r>
      <w:r w:rsidR="00756F49">
        <w:t>, designando quale “responsabile del trattamento” i soggetti esterni a cui viene affidato l’incarico e definendone le modalità e gli ambiti di esercizio</w:t>
      </w:r>
      <w:r w:rsidR="006D1649">
        <w:t>, secondo le modalità prescritte nel successivo articolo 7.</w:t>
      </w:r>
    </w:p>
    <w:p w14:paraId="2F363BD8" w14:textId="2963AF25" w:rsidR="003E4981" w:rsidRPr="006D1649" w:rsidRDefault="003E4981" w:rsidP="006D1649">
      <w:pPr>
        <w:spacing w:beforeAutospacing="1"/>
        <w:ind w:left="360"/>
        <w:jc w:val="left"/>
        <w:rPr>
          <w:rFonts w:eastAsia="Times New Roman" w:cs="Times New Roman"/>
          <w:b/>
          <w:bCs/>
          <w:sz w:val="28"/>
          <w:szCs w:val="28"/>
          <w:lang w:eastAsia="it-IT"/>
        </w:rPr>
      </w:pPr>
      <w:r w:rsidRPr="00C559A3">
        <w:rPr>
          <w:rFonts w:eastAsia="Times New Roman" w:cs="Times New Roman"/>
          <w:b/>
          <w:bCs/>
          <w:sz w:val="28"/>
          <w:szCs w:val="28"/>
          <w:highlight w:val="yellow"/>
          <w:lang w:eastAsia="it-IT"/>
        </w:rPr>
        <w:t xml:space="preserve">Articolo </w:t>
      </w:r>
      <w:r w:rsidR="006D1649" w:rsidRPr="00C559A3">
        <w:rPr>
          <w:rFonts w:eastAsia="Times New Roman" w:cs="Times New Roman"/>
          <w:b/>
          <w:bCs/>
          <w:sz w:val="28"/>
          <w:szCs w:val="28"/>
          <w:highlight w:val="yellow"/>
          <w:lang w:eastAsia="it-IT"/>
        </w:rPr>
        <w:t xml:space="preserve">6 </w:t>
      </w:r>
      <w:r w:rsidR="001A7BDE" w:rsidRPr="00C559A3">
        <w:rPr>
          <w:rFonts w:eastAsia="Times New Roman" w:cs="Times New Roman"/>
          <w:b/>
          <w:bCs/>
          <w:sz w:val="28"/>
          <w:szCs w:val="28"/>
          <w:highlight w:val="yellow"/>
          <w:lang w:eastAsia="it-IT"/>
        </w:rPr>
        <w:t>–</w:t>
      </w:r>
      <w:r w:rsidR="006D1649" w:rsidRPr="00C559A3">
        <w:rPr>
          <w:rFonts w:eastAsia="Times New Roman" w:cs="Times New Roman"/>
          <w:b/>
          <w:bCs/>
          <w:sz w:val="28"/>
          <w:szCs w:val="28"/>
          <w:highlight w:val="yellow"/>
          <w:lang w:eastAsia="it-IT"/>
        </w:rPr>
        <w:t xml:space="preserve"> </w:t>
      </w:r>
      <w:r w:rsidR="000E7B00">
        <w:rPr>
          <w:rFonts w:eastAsia="Times New Roman" w:cs="Times New Roman"/>
          <w:b/>
          <w:bCs/>
          <w:sz w:val="28"/>
          <w:szCs w:val="28"/>
          <w:highlight w:val="yellow"/>
          <w:lang w:eastAsia="it-IT"/>
        </w:rPr>
        <w:t>Soggetti autorizzati</w:t>
      </w:r>
      <w:r w:rsidR="001A7BDE" w:rsidRPr="00C559A3">
        <w:rPr>
          <w:rFonts w:eastAsia="Times New Roman" w:cs="Times New Roman"/>
          <w:b/>
          <w:bCs/>
          <w:sz w:val="28"/>
          <w:szCs w:val="28"/>
          <w:highlight w:val="yellow"/>
          <w:lang w:eastAsia="it-IT"/>
        </w:rPr>
        <w:t xml:space="preserve"> </w:t>
      </w:r>
      <w:r w:rsidR="000E7B00">
        <w:rPr>
          <w:rFonts w:eastAsia="Times New Roman" w:cs="Times New Roman"/>
          <w:b/>
          <w:bCs/>
          <w:sz w:val="28"/>
          <w:szCs w:val="28"/>
          <w:highlight w:val="yellow"/>
          <w:lang w:eastAsia="it-IT"/>
        </w:rPr>
        <w:t>a</w:t>
      </w:r>
      <w:r w:rsidR="001A7BDE" w:rsidRPr="00C559A3">
        <w:rPr>
          <w:rFonts w:eastAsia="Times New Roman" w:cs="Times New Roman"/>
          <w:b/>
          <w:bCs/>
          <w:sz w:val="28"/>
          <w:szCs w:val="28"/>
          <w:highlight w:val="yellow"/>
          <w:lang w:eastAsia="it-IT"/>
        </w:rPr>
        <w:t>l trattamento</w:t>
      </w:r>
    </w:p>
    <w:p w14:paraId="5C94BBBD" w14:textId="7CE02E05" w:rsidR="006D1649" w:rsidRPr="006D1649" w:rsidRDefault="006D1649" w:rsidP="006D1649">
      <w:pPr>
        <w:pStyle w:val="Paragrafoelenco"/>
        <w:numPr>
          <w:ilvl w:val="0"/>
          <w:numId w:val="10"/>
        </w:numPr>
        <w:rPr>
          <w:sz w:val="22"/>
          <w:szCs w:val="22"/>
        </w:rPr>
      </w:pPr>
      <w:r w:rsidRPr="006D1649">
        <w:rPr>
          <w:sz w:val="22"/>
          <w:szCs w:val="22"/>
        </w:rPr>
        <w:t>Il dirigente</w:t>
      </w:r>
      <w:r w:rsidR="001A7BDE">
        <w:rPr>
          <w:sz w:val="22"/>
          <w:szCs w:val="22"/>
        </w:rPr>
        <w:t xml:space="preserve">, </w:t>
      </w:r>
      <w:r w:rsidRPr="006D1649">
        <w:rPr>
          <w:sz w:val="22"/>
          <w:szCs w:val="22"/>
        </w:rPr>
        <w:t>in ragione dell’articolazione del Settore di competenza o per specifiche funzioni che richiedano autonomia nella gestione di archivi o banche dati, può designare, con provvedimento formale, de</w:t>
      </w:r>
      <w:r w:rsidR="00C559A3">
        <w:rPr>
          <w:sz w:val="22"/>
          <w:szCs w:val="22"/>
        </w:rPr>
        <w:t>gli</w:t>
      </w:r>
      <w:r w:rsidRPr="006D1649">
        <w:rPr>
          <w:sz w:val="22"/>
          <w:szCs w:val="22"/>
        </w:rPr>
        <w:t xml:space="preserve"> “</w:t>
      </w:r>
      <w:r w:rsidR="000E7B00">
        <w:rPr>
          <w:sz w:val="22"/>
          <w:szCs w:val="22"/>
        </w:rPr>
        <w:t>autorizzati a</w:t>
      </w:r>
      <w:r w:rsidRPr="006D1649">
        <w:rPr>
          <w:sz w:val="22"/>
          <w:szCs w:val="22"/>
        </w:rPr>
        <w:t>l trattamento”, individuat</w:t>
      </w:r>
      <w:r w:rsidR="00C559A3">
        <w:rPr>
          <w:sz w:val="22"/>
          <w:szCs w:val="22"/>
        </w:rPr>
        <w:t>i</w:t>
      </w:r>
      <w:r w:rsidRPr="006D1649">
        <w:rPr>
          <w:sz w:val="22"/>
          <w:szCs w:val="22"/>
        </w:rPr>
        <w:t xml:space="preserve"> tra i propri collaboratori, a cui affidare il compito di assicurare tutte le garanzie necessarie per la tutela dei dati personali e per la corrispondente applicazione delle misure previste.</w:t>
      </w:r>
    </w:p>
    <w:p w14:paraId="7B33F530" w14:textId="737F99BF" w:rsidR="002D52DF" w:rsidRPr="006D1649" w:rsidRDefault="00C559A3" w:rsidP="002D52DF">
      <w:pPr>
        <w:pStyle w:val="Paragrafoelenco"/>
        <w:numPr>
          <w:ilvl w:val="0"/>
          <w:numId w:val="10"/>
        </w:numPr>
        <w:spacing w:beforeAutospacing="1"/>
        <w:rPr>
          <w:rFonts w:eastAsia="Times New Roman" w:cs="Times New Roman"/>
          <w:sz w:val="22"/>
          <w:szCs w:val="22"/>
          <w:lang w:eastAsia="it-IT"/>
        </w:rPr>
      </w:pPr>
      <w:r>
        <w:rPr>
          <w:rFonts w:eastAsia="Times New Roman" w:cs="Times New Roman"/>
          <w:sz w:val="22"/>
          <w:szCs w:val="22"/>
          <w:lang w:eastAsia="it-IT"/>
        </w:rPr>
        <w:t xml:space="preserve">Gli </w:t>
      </w:r>
      <w:r w:rsidR="000E7B00">
        <w:rPr>
          <w:rFonts w:eastAsia="Times New Roman" w:cs="Times New Roman"/>
          <w:sz w:val="22"/>
          <w:szCs w:val="22"/>
          <w:lang w:eastAsia="it-IT"/>
        </w:rPr>
        <w:t>autorizzati</w:t>
      </w:r>
      <w:r>
        <w:rPr>
          <w:rFonts w:eastAsia="Times New Roman" w:cs="Times New Roman"/>
          <w:sz w:val="22"/>
          <w:szCs w:val="22"/>
          <w:lang w:eastAsia="it-IT"/>
        </w:rPr>
        <w:t xml:space="preserve"> </w:t>
      </w:r>
      <w:r w:rsidR="000E7B00">
        <w:rPr>
          <w:rFonts w:eastAsia="Times New Roman" w:cs="Times New Roman"/>
          <w:sz w:val="22"/>
          <w:szCs w:val="22"/>
          <w:lang w:eastAsia="it-IT"/>
        </w:rPr>
        <w:t>a</w:t>
      </w:r>
      <w:r>
        <w:rPr>
          <w:rFonts w:eastAsia="Times New Roman" w:cs="Times New Roman"/>
          <w:sz w:val="22"/>
          <w:szCs w:val="22"/>
          <w:lang w:eastAsia="it-IT"/>
        </w:rPr>
        <w:t>l trattamento</w:t>
      </w:r>
      <w:r w:rsidR="00A2786E" w:rsidRPr="006D1649">
        <w:rPr>
          <w:rFonts w:eastAsia="Times New Roman" w:cs="Times New Roman"/>
          <w:sz w:val="22"/>
          <w:szCs w:val="22"/>
          <w:lang w:eastAsia="it-IT"/>
        </w:rPr>
        <w:t>, nelle attività di acquisizione, conservazione, trasmissione ed elaborazione</w:t>
      </w:r>
      <w:r w:rsidR="002D52DF" w:rsidRPr="006D1649">
        <w:rPr>
          <w:rFonts w:eastAsia="Times New Roman" w:cs="Times New Roman"/>
          <w:sz w:val="22"/>
          <w:szCs w:val="22"/>
          <w:lang w:eastAsia="it-IT"/>
        </w:rPr>
        <w:t xml:space="preserve"> hanno l’obbligo di gestire i dati e le informazioni in modo consapevole</w:t>
      </w:r>
      <w:r w:rsidR="00A2786E" w:rsidRPr="006D1649">
        <w:rPr>
          <w:rFonts w:eastAsia="Times New Roman" w:cs="Times New Roman"/>
          <w:sz w:val="22"/>
          <w:szCs w:val="22"/>
          <w:lang w:eastAsia="it-IT"/>
        </w:rPr>
        <w:t xml:space="preserve"> nel rispetto delle istruzioni ricevute dal dirigente, nonché delle prescrizioni normative e delle disposizioni adottate dall’ente dall’Autorità garante.</w:t>
      </w:r>
    </w:p>
    <w:p w14:paraId="17A56805" w14:textId="6073B263" w:rsidR="002D52DF" w:rsidRPr="006D1649" w:rsidRDefault="00A2786E" w:rsidP="003E4981">
      <w:pPr>
        <w:pStyle w:val="Paragrafoelenco"/>
        <w:numPr>
          <w:ilvl w:val="0"/>
          <w:numId w:val="10"/>
        </w:numPr>
        <w:spacing w:beforeAutospacing="1"/>
        <w:rPr>
          <w:rFonts w:eastAsia="Times New Roman" w:cs="Times New Roman"/>
          <w:sz w:val="22"/>
          <w:szCs w:val="22"/>
          <w:lang w:eastAsia="it-IT"/>
        </w:rPr>
      </w:pPr>
      <w:proofErr w:type="gramStart"/>
      <w:r w:rsidRPr="006D1649">
        <w:rPr>
          <w:rFonts w:eastAsia="Times New Roman" w:cs="Times New Roman"/>
          <w:sz w:val="22"/>
          <w:szCs w:val="22"/>
          <w:lang w:eastAsia="it-IT"/>
        </w:rPr>
        <w:t>E’</w:t>
      </w:r>
      <w:proofErr w:type="gramEnd"/>
      <w:r w:rsidRPr="006D1649">
        <w:rPr>
          <w:rFonts w:eastAsia="Times New Roman" w:cs="Times New Roman"/>
          <w:sz w:val="22"/>
          <w:szCs w:val="22"/>
          <w:lang w:eastAsia="it-IT"/>
        </w:rPr>
        <w:t xml:space="preserve"> fatto obbligo a ogni </w:t>
      </w:r>
      <w:r w:rsidR="000E7B00">
        <w:rPr>
          <w:rFonts w:eastAsia="Times New Roman" w:cs="Times New Roman"/>
          <w:sz w:val="22"/>
          <w:szCs w:val="22"/>
          <w:lang w:eastAsia="it-IT"/>
        </w:rPr>
        <w:t>autorizzato</w:t>
      </w:r>
      <w:r w:rsidR="00C559A3">
        <w:rPr>
          <w:rFonts w:eastAsia="Times New Roman" w:cs="Times New Roman"/>
          <w:sz w:val="22"/>
          <w:szCs w:val="22"/>
          <w:lang w:eastAsia="it-IT"/>
        </w:rPr>
        <w:t xml:space="preserve"> </w:t>
      </w:r>
      <w:r w:rsidR="000E7B00">
        <w:rPr>
          <w:rFonts w:eastAsia="Times New Roman" w:cs="Times New Roman"/>
          <w:sz w:val="22"/>
          <w:szCs w:val="22"/>
          <w:lang w:eastAsia="it-IT"/>
        </w:rPr>
        <w:t>a</w:t>
      </w:r>
      <w:r w:rsidR="00C559A3">
        <w:rPr>
          <w:rFonts w:eastAsia="Times New Roman" w:cs="Times New Roman"/>
          <w:sz w:val="22"/>
          <w:szCs w:val="22"/>
          <w:lang w:eastAsia="it-IT"/>
        </w:rPr>
        <w:t>l trattamento</w:t>
      </w:r>
      <w:r w:rsidRPr="006D1649">
        <w:rPr>
          <w:rFonts w:eastAsia="Times New Roman" w:cs="Times New Roman"/>
          <w:sz w:val="22"/>
          <w:szCs w:val="22"/>
          <w:lang w:eastAsia="it-IT"/>
        </w:rPr>
        <w:t xml:space="preserve"> di assicurare l’integrità dei dati che gli vengono affidati, nonché di garantire il rispetto dei principi di liceità, correttezza, limitazione delle finalità, minimizzazione e di inibirne l’eventuale uso indebito, adottando ogni misura e prescrizioni</w:t>
      </w:r>
      <w:r w:rsidR="00CC5233" w:rsidRPr="006D1649">
        <w:rPr>
          <w:rFonts w:eastAsia="Times New Roman" w:cs="Times New Roman"/>
          <w:sz w:val="22"/>
          <w:szCs w:val="22"/>
          <w:lang w:eastAsia="it-IT"/>
        </w:rPr>
        <w:t xml:space="preserve"> adottata dall’ente o prescritta dal DPO.</w:t>
      </w:r>
    </w:p>
    <w:p w14:paraId="66179212" w14:textId="77777777" w:rsidR="000E7B00" w:rsidRDefault="00CC5233" w:rsidP="000E7B00">
      <w:pPr>
        <w:pStyle w:val="Paragrafoelenco"/>
        <w:numPr>
          <w:ilvl w:val="0"/>
          <w:numId w:val="10"/>
        </w:numPr>
        <w:spacing w:beforeAutospacing="1"/>
        <w:rPr>
          <w:rFonts w:eastAsia="Times New Roman" w:cs="Times New Roman"/>
          <w:sz w:val="22"/>
          <w:szCs w:val="22"/>
          <w:lang w:eastAsia="it-IT"/>
        </w:rPr>
      </w:pPr>
      <w:r w:rsidRPr="006D1649">
        <w:rPr>
          <w:rFonts w:eastAsia="Times New Roman" w:cs="Times New Roman"/>
          <w:sz w:val="22"/>
          <w:szCs w:val="22"/>
          <w:lang w:eastAsia="it-IT"/>
        </w:rPr>
        <w:t xml:space="preserve">In caso di violazione, anche probabile, del trattamento dei dati a lui affidati, </w:t>
      </w:r>
      <w:r w:rsidR="00C559A3">
        <w:rPr>
          <w:rFonts w:eastAsia="Times New Roman" w:cs="Times New Roman"/>
          <w:sz w:val="22"/>
          <w:szCs w:val="22"/>
          <w:lang w:eastAsia="it-IT"/>
        </w:rPr>
        <w:t xml:space="preserve">ogni </w:t>
      </w:r>
      <w:r w:rsidR="000E7B00">
        <w:rPr>
          <w:rFonts w:eastAsia="Times New Roman" w:cs="Times New Roman"/>
          <w:sz w:val="22"/>
          <w:szCs w:val="22"/>
          <w:lang w:eastAsia="it-IT"/>
        </w:rPr>
        <w:t>autorizzato</w:t>
      </w:r>
      <w:r w:rsidR="00C559A3">
        <w:rPr>
          <w:rFonts w:eastAsia="Times New Roman" w:cs="Times New Roman"/>
          <w:sz w:val="22"/>
          <w:szCs w:val="22"/>
          <w:lang w:eastAsia="it-IT"/>
        </w:rPr>
        <w:t xml:space="preserve"> </w:t>
      </w:r>
      <w:r w:rsidR="000E7B00">
        <w:rPr>
          <w:rFonts w:eastAsia="Times New Roman" w:cs="Times New Roman"/>
          <w:sz w:val="22"/>
          <w:szCs w:val="22"/>
          <w:lang w:eastAsia="it-IT"/>
        </w:rPr>
        <w:t>a</w:t>
      </w:r>
      <w:r w:rsidR="00C559A3">
        <w:rPr>
          <w:rFonts w:eastAsia="Times New Roman" w:cs="Times New Roman"/>
          <w:sz w:val="22"/>
          <w:szCs w:val="22"/>
          <w:lang w:eastAsia="it-IT"/>
        </w:rPr>
        <w:t>l trattamento</w:t>
      </w:r>
      <w:r w:rsidRPr="006D1649">
        <w:rPr>
          <w:rFonts w:eastAsia="Times New Roman" w:cs="Times New Roman"/>
          <w:sz w:val="22"/>
          <w:szCs w:val="22"/>
          <w:lang w:eastAsia="it-IT"/>
        </w:rPr>
        <w:t xml:space="preserve"> è tenuto a informare tempestivamente il Responsabile del trattamento</w:t>
      </w:r>
      <w:r w:rsidR="00943399" w:rsidRPr="006D1649">
        <w:rPr>
          <w:rFonts w:eastAsia="Times New Roman" w:cs="Times New Roman"/>
          <w:sz w:val="22"/>
          <w:szCs w:val="22"/>
          <w:lang w:eastAsia="it-IT"/>
        </w:rPr>
        <w:t xml:space="preserve">, fornendo ogni indicazione utile ai fini della </w:t>
      </w:r>
      <w:r w:rsidRPr="006D1649">
        <w:rPr>
          <w:rFonts w:eastAsia="Times New Roman" w:cs="Times New Roman"/>
          <w:sz w:val="22"/>
          <w:szCs w:val="22"/>
          <w:lang w:eastAsia="it-IT"/>
        </w:rPr>
        <w:t>valuta</w:t>
      </w:r>
      <w:r w:rsidR="00943399" w:rsidRPr="006D1649">
        <w:rPr>
          <w:rFonts w:eastAsia="Times New Roman" w:cs="Times New Roman"/>
          <w:sz w:val="22"/>
          <w:szCs w:val="22"/>
          <w:lang w:eastAsia="it-IT"/>
        </w:rPr>
        <w:t>zione de</w:t>
      </w:r>
      <w:r w:rsidRPr="006D1649">
        <w:rPr>
          <w:rFonts w:eastAsia="Times New Roman" w:cs="Times New Roman"/>
          <w:sz w:val="22"/>
          <w:szCs w:val="22"/>
          <w:lang w:eastAsia="it-IT"/>
        </w:rPr>
        <w:t xml:space="preserve">l grado di rischio e l’eventuale adozione della procedura di data </w:t>
      </w:r>
      <w:proofErr w:type="spellStart"/>
      <w:r w:rsidRPr="006D1649">
        <w:rPr>
          <w:rFonts w:eastAsia="Times New Roman" w:cs="Times New Roman"/>
          <w:sz w:val="22"/>
          <w:szCs w:val="22"/>
          <w:lang w:eastAsia="it-IT"/>
        </w:rPr>
        <w:t>breach.</w:t>
      </w:r>
      <w:proofErr w:type="spellEnd"/>
    </w:p>
    <w:p w14:paraId="64F80940" w14:textId="77777777" w:rsidR="000E7B00" w:rsidRDefault="00110D36" w:rsidP="000E7B00">
      <w:pPr>
        <w:pStyle w:val="Paragrafoelenco"/>
        <w:numPr>
          <w:ilvl w:val="0"/>
          <w:numId w:val="10"/>
        </w:numPr>
        <w:spacing w:beforeAutospacing="1"/>
        <w:rPr>
          <w:rFonts w:eastAsia="Times New Roman" w:cs="Times New Roman"/>
          <w:sz w:val="22"/>
          <w:szCs w:val="22"/>
          <w:lang w:eastAsia="it-IT"/>
        </w:rPr>
      </w:pPr>
      <w:r w:rsidRPr="000E7B00">
        <w:rPr>
          <w:rFonts w:eastAsia="Times New Roman" w:cs="Times New Roman"/>
          <w:sz w:val="22"/>
          <w:szCs w:val="22"/>
          <w:lang w:eastAsia="it-IT"/>
        </w:rPr>
        <w:t xml:space="preserve">Il Dirigente, nell’ambito del settore di competenza </w:t>
      </w:r>
      <w:r w:rsidR="00CF0378" w:rsidRPr="000E7B00">
        <w:rPr>
          <w:rFonts w:eastAsia="Times New Roman" w:cs="Times New Roman"/>
          <w:sz w:val="22"/>
          <w:szCs w:val="22"/>
          <w:lang w:eastAsia="it-IT"/>
        </w:rPr>
        <w:t xml:space="preserve">può </w:t>
      </w:r>
      <w:r w:rsidRPr="000E7B00">
        <w:rPr>
          <w:rFonts w:eastAsia="Times New Roman" w:cs="Times New Roman"/>
          <w:sz w:val="22"/>
          <w:szCs w:val="22"/>
          <w:lang w:eastAsia="it-IT"/>
        </w:rPr>
        <w:t>autorizza</w:t>
      </w:r>
      <w:r w:rsidR="00CF0378" w:rsidRPr="000E7B00">
        <w:rPr>
          <w:rFonts w:eastAsia="Times New Roman" w:cs="Times New Roman"/>
          <w:sz w:val="22"/>
          <w:szCs w:val="22"/>
          <w:lang w:eastAsia="it-IT"/>
        </w:rPr>
        <w:t>re</w:t>
      </w:r>
      <w:r w:rsidRPr="000E7B00">
        <w:rPr>
          <w:rFonts w:eastAsia="Times New Roman" w:cs="Times New Roman"/>
          <w:sz w:val="22"/>
          <w:szCs w:val="22"/>
          <w:lang w:eastAsia="it-IT"/>
        </w:rPr>
        <w:t xml:space="preserve"> </w:t>
      </w:r>
      <w:r w:rsidR="000E7B00">
        <w:rPr>
          <w:rFonts w:eastAsia="Times New Roman" w:cs="Times New Roman"/>
          <w:sz w:val="22"/>
          <w:szCs w:val="22"/>
          <w:lang w:eastAsia="it-IT"/>
        </w:rPr>
        <w:t xml:space="preserve">temporaneamente </w:t>
      </w:r>
      <w:r w:rsidR="00CF0378" w:rsidRPr="000E7B00">
        <w:rPr>
          <w:rFonts w:eastAsia="Times New Roman" w:cs="Times New Roman"/>
          <w:sz w:val="22"/>
          <w:szCs w:val="22"/>
          <w:lang w:eastAsia="it-IT"/>
        </w:rPr>
        <w:t>a</w:t>
      </w:r>
      <w:r w:rsidR="00162070" w:rsidRPr="000E7B00">
        <w:rPr>
          <w:rFonts w:eastAsia="Times New Roman" w:cs="Times New Roman"/>
          <w:sz w:val="22"/>
          <w:szCs w:val="22"/>
          <w:lang w:eastAsia="it-IT"/>
        </w:rPr>
        <w:t>l</w:t>
      </w:r>
      <w:r w:rsidR="00CF0378" w:rsidRPr="000E7B00">
        <w:rPr>
          <w:rFonts w:eastAsia="Times New Roman" w:cs="Times New Roman"/>
          <w:sz w:val="22"/>
          <w:szCs w:val="22"/>
          <w:lang w:eastAsia="it-IT"/>
        </w:rPr>
        <w:t xml:space="preserve"> trattamento di dati personali</w:t>
      </w:r>
      <w:r w:rsidRPr="000E7B00">
        <w:rPr>
          <w:rFonts w:eastAsia="Times New Roman" w:cs="Times New Roman"/>
          <w:sz w:val="22"/>
          <w:szCs w:val="22"/>
          <w:lang w:eastAsia="it-IT"/>
        </w:rPr>
        <w:t xml:space="preserve"> </w:t>
      </w:r>
      <w:r w:rsidR="00CF0378" w:rsidRPr="000E7B00">
        <w:rPr>
          <w:rFonts w:eastAsia="Times New Roman" w:cs="Times New Roman"/>
          <w:sz w:val="22"/>
          <w:szCs w:val="22"/>
          <w:lang w:eastAsia="it-IT"/>
        </w:rPr>
        <w:t>eventuali soggetti esterni che prestino attività di collaborazione o esercito attività di studio e ricerca o per qualunque altra motivazione che giustifichi l’accesso alle informazioni del settore di competenza, nei limiti di specifici compiti attribuiti</w:t>
      </w:r>
      <w:r w:rsidRPr="000E7B00">
        <w:rPr>
          <w:rFonts w:eastAsia="Times New Roman" w:cs="Times New Roman"/>
          <w:sz w:val="22"/>
          <w:szCs w:val="22"/>
          <w:lang w:eastAsia="it-IT"/>
        </w:rPr>
        <w:t>.</w:t>
      </w:r>
    </w:p>
    <w:p w14:paraId="683090F0" w14:textId="77777777" w:rsidR="000E7B00" w:rsidRDefault="00110D36" w:rsidP="000E7B00">
      <w:pPr>
        <w:pStyle w:val="Paragrafoelenco"/>
        <w:numPr>
          <w:ilvl w:val="0"/>
          <w:numId w:val="10"/>
        </w:numPr>
        <w:spacing w:beforeAutospacing="1"/>
        <w:rPr>
          <w:rFonts w:eastAsia="Times New Roman" w:cs="Times New Roman"/>
          <w:sz w:val="22"/>
          <w:szCs w:val="22"/>
          <w:lang w:eastAsia="it-IT"/>
        </w:rPr>
      </w:pPr>
      <w:r w:rsidRPr="000E7B00">
        <w:rPr>
          <w:rFonts w:eastAsia="Times New Roman" w:cs="Times New Roman"/>
          <w:sz w:val="22"/>
          <w:szCs w:val="22"/>
          <w:lang w:eastAsia="it-IT"/>
        </w:rPr>
        <w:t xml:space="preserve">I soggetti autorizzati </w:t>
      </w:r>
      <w:r w:rsidR="000E7B00">
        <w:rPr>
          <w:rFonts w:eastAsia="Times New Roman" w:cs="Times New Roman"/>
          <w:sz w:val="22"/>
          <w:szCs w:val="22"/>
          <w:lang w:eastAsia="it-IT"/>
        </w:rPr>
        <w:t xml:space="preserve">ai sensi del comma precedente </w:t>
      </w:r>
      <w:r w:rsidRPr="000E7B00">
        <w:rPr>
          <w:rFonts w:eastAsia="Times New Roman" w:cs="Times New Roman"/>
          <w:sz w:val="22"/>
          <w:szCs w:val="22"/>
          <w:lang w:eastAsia="it-IT"/>
        </w:rPr>
        <w:t>utilizzano dati e informazioni nel rispetto delle prescrizioni ricevute avendo cura di garantire l’integrità e la riservatezza di dati personali, informando il Dirigente nel caso in cui possano verificarsi incidenti o violazioni in grado di compromettere la sicurezza dei dati personali</w:t>
      </w:r>
    </w:p>
    <w:p w14:paraId="4313F1B2" w14:textId="77777777" w:rsidR="000E7B00" w:rsidRDefault="00CF0378" w:rsidP="000E7B00">
      <w:pPr>
        <w:pStyle w:val="Paragrafoelenco"/>
        <w:numPr>
          <w:ilvl w:val="0"/>
          <w:numId w:val="10"/>
        </w:numPr>
        <w:spacing w:beforeAutospacing="1"/>
        <w:rPr>
          <w:rFonts w:eastAsia="Times New Roman" w:cs="Times New Roman"/>
          <w:sz w:val="22"/>
          <w:szCs w:val="22"/>
          <w:lang w:eastAsia="it-IT"/>
        </w:rPr>
      </w:pPr>
      <w:r w:rsidRPr="000E7B00">
        <w:rPr>
          <w:rFonts w:eastAsia="Times New Roman" w:cs="Times New Roman"/>
          <w:sz w:val="22"/>
          <w:szCs w:val="22"/>
          <w:lang w:eastAsia="it-IT"/>
        </w:rPr>
        <w:t>Ciascun dirigente, presso il registro del trattamento, ha il compito di riportare l’elenco dei soggetti autorizzati, specificando</w:t>
      </w:r>
      <w:r w:rsidR="00162070" w:rsidRPr="000E7B00">
        <w:rPr>
          <w:rFonts w:eastAsia="Times New Roman" w:cs="Times New Roman"/>
          <w:sz w:val="22"/>
          <w:szCs w:val="22"/>
          <w:lang w:eastAsia="it-IT"/>
        </w:rPr>
        <w:t xml:space="preserve"> l’ambito, oltre che</w:t>
      </w:r>
      <w:r w:rsidRPr="000E7B00">
        <w:rPr>
          <w:rFonts w:eastAsia="Times New Roman" w:cs="Times New Roman"/>
          <w:sz w:val="22"/>
          <w:szCs w:val="22"/>
          <w:lang w:eastAsia="it-IT"/>
        </w:rPr>
        <w:t xml:space="preserve"> le date di inizio e fine dell’autorizzazione.</w:t>
      </w:r>
    </w:p>
    <w:p w14:paraId="4E3C4E2F" w14:textId="409F873C" w:rsidR="00BF1EE3" w:rsidRPr="000E7B00" w:rsidRDefault="00BF1EE3" w:rsidP="000E7B00">
      <w:pPr>
        <w:pStyle w:val="Paragrafoelenco"/>
        <w:numPr>
          <w:ilvl w:val="0"/>
          <w:numId w:val="10"/>
        </w:numPr>
        <w:spacing w:beforeAutospacing="1"/>
        <w:rPr>
          <w:rFonts w:eastAsia="Times New Roman" w:cs="Times New Roman"/>
          <w:sz w:val="22"/>
          <w:szCs w:val="22"/>
          <w:lang w:eastAsia="it-IT"/>
        </w:rPr>
      </w:pPr>
      <w:r w:rsidRPr="000E7B00">
        <w:rPr>
          <w:rFonts w:eastAsia="Times New Roman" w:cs="Times New Roman"/>
          <w:sz w:val="22"/>
          <w:szCs w:val="22"/>
          <w:lang w:eastAsia="it-IT"/>
        </w:rPr>
        <w:t xml:space="preserve">Nel caso di attribuzione a un dipendente di compiti specifici che esulano dalle proprie mansioni, nonché in caso di assegnazione di un dipendente a gruppi di lavoro intersettoriale, il dirigente può </w:t>
      </w:r>
      <w:r w:rsidRPr="000E7B00">
        <w:rPr>
          <w:rFonts w:eastAsia="Times New Roman" w:cs="Times New Roman"/>
          <w:sz w:val="22"/>
          <w:szCs w:val="22"/>
          <w:lang w:eastAsia="it-IT"/>
        </w:rPr>
        <w:lastRenderedPageBreak/>
        <w:t>attribuire specifiche autorizzazioni al trattamento, per il tempo necessario all’espletamento delle nuove mansioni.</w:t>
      </w:r>
    </w:p>
    <w:p w14:paraId="62243888" w14:textId="0AA9F9E2" w:rsidR="0047689E" w:rsidRDefault="0047689E" w:rsidP="0047689E">
      <w:pPr>
        <w:pStyle w:val="Titolo"/>
      </w:pPr>
      <w:r w:rsidRPr="00CF0378">
        <w:rPr>
          <w:highlight w:val="yellow"/>
        </w:rPr>
        <w:t xml:space="preserve">Art. </w:t>
      </w:r>
      <w:r w:rsidR="000E7B00">
        <w:rPr>
          <w:highlight w:val="yellow"/>
        </w:rPr>
        <w:t>7</w:t>
      </w:r>
      <w:r w:rsidRPr="00CF0378">
        <w:rPr>
          <w:highlight w:val="yellow"/>
        </w:rPr>
        <w:t xml:space="preserve"> </w:t>
      </w:r>
      <w:r w:rsidR="00C559A3" w:rsidRPr="00CF0378">
        <w:rPr>
          <w:highlight w:val="yellow"/>
        </w:rPr>
        <w:t>Responsabilità</w:t>
      </w:r>
      <w:r w:rsidRPr="00CF0378">
        <w:rPr>
          <w:highlight w:val="yellow"/>
        </w:rPr>
        <w:t xml:space="preserve"> dei dipendenti</w:t>
      </w:r>
    </w:p>
    <w:p w14:paraId="42EB43CD" w14:textId="77777777" w:rsidR="0047689E" w:rsidRDefault="0047689E" w:rsidP="0047689E">
      <w:pPr>
        <w:pStyle w:val="Paragrafoelenco"/>
        <w:numPr>
          <w:ilvl w:val="3"/>
          <w:numId w:val="14"/>
        </w:numPr>
        <w:spacing w:beforeAutospacing="1"/>
        <w:rPr>
          <w:rFonts w:eastAsia="Times New Roman" w:cs="Times New Roman"/>
          <w:sz w:val="22"/>
          <w:szCs w:val="22"/>
          <w:lang w:eastAsia="it-IT"/>
        </w:rPr>
      </w:pPr>
      <w:r>
        <w:rPr>
          <w:rFonts w:eastAsia="Times New Roman" w:cs="Times New Roman"/>
          <w:sz w:val="22"/>
          <w:szCs w:val="22"/>
          <w:lang w:eastAsia="it-IT"/>
        </w:rPr>
        <w:t>Ogni dipendente, nel momento in cui viene assegnato a una unità organizzativa, è autorizzato al trattamento dei dati pertinenti alle materie di competenza di quell’ufficio. Conseguentemente, pur in assenza di specifiche autorizzazioni, ma nel limite dei compiti assegnati, ciascun dipendente è autorizzato al trattamento dei dati correlati alle pratiche assegnate o di pertinenza dell’ufficio di appartenenza.</w:t>
      </w:r>
    </w:p>
    <w:p w14:paraId="7B70E695" w14:textId="77777777" w:rsidR="00C559A3" w:rsidRPr="00C559A3" w:rsidRDefault="00C559A3" w:rsidP="00C559A3">
      <w:pPr>
        <w:pStyle w:val="Paragrafoelenco"/>
        <w:numPr>
          <w:ilvl w:val="3"/>
          <w:numId w:val="14"/>
        </w:numPr>
        <w:rPr>
          <w:rFonts w:eastAsia="Times New Roman" w:cs="Times New Roman"/>
          <w:sz w:val="22"/>
          <w:szCs w:val="22"/>
          <w:lang w:eastAsia="it-IT"/>
        </w:rPr>
      </w:pPr>
      <w:r w:rsidRPr="00C559A3">
        <w:rPr>
          <w:rFonts w:eastAsia="Times New Roman" w:cs="Times New Roman"/>
          <w:sz w:val="22"/>
          <w:szCs w:val="22"/>
          <w:lang w:eastAsia="it-IT"/>
        </w:rPr>
        <w:t>I soggetti autorizzati al trattamento utilizzano dati e informazioni nel rispetto delle prescrizioni ricevute avendo cura di garantire l’integrità e la riservatezza di dati personali, informando il Dirigente nel caso in cui possano verificarsi incidenti o violazioni in grado di compromettere la sicurezza dei dati personali</w:t>
      </w:r>
    </w:p>
    <w:p w14:paraId="49346E1B" w14:textId="0220036F" w:rsidR="00C559A3" w:rsidRDefault="00C559A3" w:rsidP="00CF0378">
      <w:pPr>
        <w:pStyle w:val="Paragrafoelenco"/>
        <w:numPr>
          <w:ilvl w:val="3"/>
          <w:numId w:val="14"/>
        </w:numPr>
        <w:rPr>
          <w:rFonts w:eastAsia="Times New Roman" w:cs="Times New Roman"/>
          <w:sz w:val="22"/>
          <w:szCs w:val="22"/>
          <w:lang w:eastAsia="it-IT"/>
        </w:rPr>
      </w:pPr>
      <w:r w:rsidRPr="00C559A3">
        <w:rPr>
          <w:rFonts w:eastAsia="Times New Roman" w:cs="Times New Roman"/>
          <w:sz w:val="22"/>
          <w:szCs w:val="22"/>
          <w:lang w:eastAsia="it-IT"/>
        </w:rPr>
        <w:t>I dipendenti debbono astenersi dall’accesso a dati e informazioni che non corrispondano ai compiti formalmente attribuiti</w:t>
      </w:r>
      <w:r w:rsidR="00162070">
        <w:rPr>
          <w:rFonts w:eastAsia="Times New Roman" w:cs="Times New Roman"/>
          <w:sz w:val="22"/>
          <w:szCs w:val="22"/>
          <w:lang w:eastAsia="it-IT"/>
        </w:rPr>
        <w:t xml:space="preserve"> e agli ambiti assegnati.</w:t>
      </w:r>
    </w:p>
    <w:p w14:paraId="3AEB0DFD" w14:textId="2ABAF680" w:rsidR="0047689E" w:rsidRPr="00BF1EE3" w:rsidRDefault="00CF0378" w:rsidP="00BF1EE3">
      <w:pPr>
        <w:pStyle w:val="Paragrafoelenco"/>
        <w:numPr>
          <w:ilvl w:val="3"/>
          <w:numId w:val="14"/>
        </w:numPr>
        <w:rPr>
          <w:rFonts w:eastAsia="Times New Roman" w:cs="Times New Roman"/>
          <w:sz w:val="22"/>
          <w:szCs w:val="22"/>
          <w:lang w:eastAsia="it-IT"/>
        </w:rPr>
      </w:pPr>
      <w:r>
        <w:rPr>
          <w:rFonts w:eastAsia="Times New Roman" w:cs="Times New Roman"/>
          <w:sz w:val="22"/>
          <w:szCs w:val="22"/>
          <w:lang w:eastAsia="it-IT"/>
        </w:rPr>
        <w:t>Nel caso di utilizzo di sistemi informatici, i dipendenti sono obbligati a rispettare le disposizioni normative e le prescrizioni fornite dall’ente al fine di garantire la sicurezza dei dati e delle comunicazioni.</w:t>
      </w:r>
    </w:p>
    <w:p w14:paraId="520D027D" w14:textId="7301ACE5" w:rsidR="007020FD" w:rsidRPr="0047689E" w:rsidRDefault="00000000" w:rsidP="0047689E">
      <w:pPr>
        <w:pStyle w:val="Titolo"/>
      </w:pPr>
      <w:r w:rsidRPr="0047689E">
        <w:t>Art.</w:t>
      </w:r>
      <w:r w:rsidR="00110D36" w:rsidRPr="0047689E">
        <w:t xml:space="preserve"> 8</w:t>
      </w:r>
      <w:r w:rsidR="006D1649" w:rsidRPr="0047689E">
        <w:t xml:space="preserve"> </w:t>
      </w:r>
      <w:r w:rsidRPr="0047689E">
        <w:t>– I Responsabili esterni del trattamento</w:t>
      </w:r>
    </w:p>
    <w:p w14:paraId="60FC76BE" w14:textId="77777777" w:rsidR="006B4AF5" w:rsidRDefault="00000000">
      <w:pPr>
        <w:pStyle w:val="Paragrafoelenco"/>
        <w:numPr>
          <w:ilvl w:val="0"/>
          <w:numId w:val="4"/>
        </w:numPr>
        <w:spacing w:beforeAutospacing="1" w:afterAutospacing="1"/>
        <w:rPr>
          <w:rFonts w:eastAsia="Times New Roman" w:cs="Times New Roman"/>
          <w:sz w:val="22"/>
          <w:szCs w:val="22"/>
          <w:lang w:eastAsia="it-IT"/>
        </w:rPr>
      </w:pPr>
      <w:r>
        <w:rPr>
          <w:rFonts w:eastAsia="Times New Roman" w:cs="Times New Roman"/>
          <w:sz w:val="22"/>
          <w:szCs w:val="22"/>
          <w:lang w:eastAsia="it-IT"/>
        </w:rPr>
        <w:t xml:space="preserve">Laddove l’Ente ricorra all’affidamento </w:t>
      </w:r>
      <w:r w:rsidR="006B4AF5">
        <w:rPr>
          <w:rFonts w:eastAsia="Times New Roman" w:cs="Times New Roman"/>
          <w:sz w:val="22"/>
          <w:szCs w:val="22"/>
          <w:lang w:eastAsia="it-IT"/>
        </w:rPr>
        <w:t xml:space="preserve">a soggetti esterni </w:t>
      </w:r>
      <w:r>
        <w:rPr>
          <w:rFonts w:eastAsia="Times New Roman" w:cs="Times New Roman"/>
          <w:sz w:val="22"/>
          <w:szCs w:val="22"/>
          <w:lang w:eastAsia="it-IT"/>
        </w:rPr>
        <w:t xml:space="preserve">di servizi che comportino la gestione di dati personali, </w:t>
      </w:r>
      <w:r w:rsidR="006B4AF5">
        <w:rPr>
          <w:rFonts w:eastAsia="Times New Roman" w:cs="Times New Roman"/>
          <w:sz w:val="22"/>
          <w:szCs w:val="22"/>
          <w:lang w:eastAsia="it-IT"/>
        </w:rPr>
        <w:t>provvede a individuare il Responsabile esterno del trattamento.</w:t>
      </w:r>
    </w:p>
    <w:p w14:paraId="54D58DBD" w14:textId="1167318C" w:rsidR="006B4AF5" w:rsidRDefault="006B4AF5" w:rsidP="006B4AF5">
      <w:pPr>
        <w:pStyle w:val="Paragrafoelenco"/>
        <w:numPr>
          <w:ilvl w:val="0"/>
          <w:numId w:val="4"/>
        </w:numPr>
        <w:spacing w:beforeAutospacing="1" w:afterAutospacing="1"/>
        <w:rPr>
          <w:rFonts w:eastAsia="Times New Roman" w:cs="Times New Roman"/>
          <w:sz w:val="22"/>
          <w:szCs w:val="22"/>
          <w:lang w:eastAsia="it-IT"/>
        </w:rPr>
      </w:pPr>
      <w:r w:rsidRPr="006B4AF5">
        <w:rPr>
          <w:rFonts w:eastAsia="Times New Roman" w:cs="Times New Roman"/>
          <w:sz w:val="22"/>
          <w:szCs w:val="22"/>
          <w:lang w:eastAsia="it-IT"/>
        </w:rPr>
        <w:t xml:space="preserve">L’individuazione del responsabile esterno avviene mediante specifica prescrizione contenuta nel contratto di affidamento, </w:t>
      </w:r>
      <w:r>
        <w:rPr>
          <w:rFonts w:eastAsia="Times New Roman" w:cs="Times New Roman"/>
          <w:sz w:val="22"/>
          <w:szCs w:val="22"/>
          <w:lang w:eastAsia="it-IT"/>
        </w:rPr>
        <w:t xml:space="preserve">sottoscritta dal dirigente nella qualità di Responsabile interno del trattamento, </w:t>
      </w:r>
      <w:r w:rsidRPr="006B4AF5">
        <w:rPr>
          <w:rFonts w:eastAsia="Times New Roman" w:cs="Times New Roman"/>
          <w:sz w:val="22"/>
          <w:szCs w:val="22"/>
          <w:lang w:eastAsia="it-IT"/>
        </w:rPr>
        <w:t>nel quale siano specificate le tipologie di dati il cui trattamento è affidato all’esterno, le modalità di utilizzo, le garanzie per gli interessati e gli obblighi nei confronti del Titolare</w:t>
      </w:r>
      <w:r>
        <w:rPr>
          <w:rFonts w:eastAsia="Times New Roman" w:cs="Times New Roman"/>
          <w:sz w:val="22"/>
          <w:szCs w:val="22"/>
          <w:lang w:eastAsia="it-IT"/>
        </w:rPr>
        <w:t>.</w:t>
      </w:r>
      <w:r w:rsidRPr="006B4AF5">
        <w:rPr>
          <w:rFonts w:eastAsia="Times New Roman" w:cs="Times New Roman"/>
          <w:sz w:val="22"/>
          <w:szCs w:val="22"/>
          <w:lang w:eastAsia="it-IT"/>
        </w:rPr>
        <w:t xml:space="preserve"> </w:t>
      </w:r>
    </w:p>
    <w:p w14:paraId="6239376D" w14:textId="3D177942" w:rsidR="006B4AF5" w:rsidRPr="006B4AF5" w:rsidRDefault="006B4AF5" w:rsidP="006B4AF5">
      <w:pPr>
        <w:pStyle w:val="Paragrafoelenco"/>
        <w:numPr>
          <w:ilvl w:val="0"/>
          <w:numId w:val="4"/>
        </w:numPr>
        <w:spacing w:beforeAutospacing="1" w:afterAutospacing="1"/>
        <w:rPr>
          <w:rFonts w:eastAsia="Times New Roman" w:cs="Times New Roman"/>
          <w:sz w:val="22"/>
          <w:szCs w:val="22"/>
          <w:lang w:eastAsia="it-IT"/>
        </w:rPr>
      </w:pPr>
      <w:r>
        <w:rPr>
          <w:rFonts w:eastAsia="Times New Roman" w:cs="Times New Roman"/>
          <w:sz w:val="22"/>
          <w:szCs w:val="22"/>
          <w:lang w:eastAsia="it-IT"/>
        </w:rPr>
        <w:t>Nel caso in cui si ravvisa la necessità di individuare la responsabilità esterna del trattamento riguardo a un contratto già stipulato, l’Ente potrà provvedere con un atto integrativo o con una comunicazione successiva che definisca gli ambiti e i ruoli delle responsabilità, oltre agli oneri connessi.</w:t>
      </w:r>
    </w:p>
    <w:p w14:paraId="28EE2C7A" w14:textId="5317D2AD" w:rsidR="007020FD" w:rsidRPr="006B4AF5" w:rsidRDefault="00000000" w:rsidP="006B4AF5">
      <w:pPr>
        <w:pStyle w:val="Paragrafoelenco"/>
        <w:numPr>
          <w:ilvl w:val="0"/>
          <w:numId w:val="4"/>
        </w:numPr>
        <w:spacing w:beforeAutospacing="1" w:afterAutospacing="1"/>
        <w:rPr>
          <w:rFonts w:eastAsia="Times New Roman" w:cs="Times New Roman"/>
          <w:sz w:val="22"/>
          <w:szCs w:val="22"/>
          <w:lang w:eastAsia="it-IT"/>
        </w:rPr>
      </w:pPr>
      <w:r w:rsidRPr="006B4AF5">
        <w:rPr>
          <w:rFonts w:eastAsia="Times New Roman" w:cs="Times New Roman"/>
          <w:sz w:val="22"/>
          <w:szCs w:val="22"/>
          <w:lang w:eastAsia="it-IT"/>
        </w:rPr>
        <w:t xml:space="preserve">Il Responsabile esterno del trattamento: </w:t>
      </w:r>
    </w:p>
    <w:p w14:paraId="542D141E" w14:textId="77777777" w:rsidR="007020FD" w:rsidRDefault="00000000" w:rsidP="00812D1E">
      <w:pPr>
        <w:pStyle w:val="Paragrafoelenco"/>
        <w:numPr>
          <w:ilvl w:val="1"/>
          <w:numId w:val="11"/>
        </w:numPr>
        <w:spacing w:beforeAutospacing="1"/>
        <w:rPr>
          <w:rFonts w:eastAsia="Times New Roman" w:cs="Times New Roman"/>
          <w:sz w:val="22"/>
          <w:szCs w:val="22"/>
          <w:lang w:eastAsia="it-IT"/>
        </w:rPr>
      </w:pPr>
      <w:r>
        <w:rPr>
          <w:rFonts w:eastAsia="Times New Roman" w:cs="Times New Roman"/>
          <w:sz w:val="22"/>
          <w:szCs w:val="22"/>
          <w:lang w:eastAsia="it-IT"/>
        </w:rPr>
        <w:t>Ha l’onere di assicurare di avere la capacità strutturale, tecnica ed organizzativa allo scopo di garantire su base permanente la riservatezza, l'integrità, la disponibilità e la resilienza dei sistemi e dei servizi di trattamento.</w:t>
      </w:r>
    </w:p>
    <w:p w14:paraId="6069ADE5" w14:textId="7CABD35A"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 xml:space="preserve">è tenuto ad adottare le misure tecniche e organizzative adeguate al fine di soddisfare gli obblighi prescritti nel Regolamento europeo 679/2016, oltre alle disposizioni del Garante per il trattamento dei dati personali, nonché le indicazioni fornite dal Responsabile della protezione dei dati individuato </w:t>
      </w:r>
      <w:r w:rsidR="00943410">
        <w:rPr>
          <w:rFonts w:eastAsia="Times New Roman" w:cs="Times New Roman"/>
          <w:sz w:val="22"/>
          <w:szCs w:val="22"/>
          <w:lang w:eastAsia="it-IT"/>
        </w:rPr>
        <w:t>dal Comune</w:t>
      </w:r>
      <w:r>
        <w:rPr>
          <w:rFonts w:eastAsia="Times New Roman" w:cs="Times New Roman"/>
          <w:sz w:val="22"/>
          <w:szCs w:val="22"/>
          <w:lang w:eastAsia="it-IT"/>
        </w:rPr>
        <w:t>.</w:t>
      </w:r>
    </w:p>
    <w:p w14:paraId="514112B7" w14:textId="03458C0F"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Risponde direttamente nel caso in cui alcuna delle violazioni del trattamento sia attribuibile alla gestione dei dati di sua competenza, con particolar riguardo ai casi di indebit</w:t>
      </w:r>
      <w:r w:rsidR="00BF1EE3">
        <w:rPr>
          <w:rFonts w:eastAsia="Times New Roman" w:cs="Times New Roman"/>
          <w:sz w:val="22"/>
          <w:szCs w:val="22"/>
          <w:lang w:eastAsia="it-IT"/>
        </w:rPr>
        <w:t>a</w:t>
      </w:r>
      <w:r>
        <w:rPr>
          <w:rFonts w:eastAsia="Times New Roman" w:cs="Times New Roman"/>
          <w:sz w:val="22"/>
          <w:szCs w:val="22"/>
          <w:lang w:eastAsia="it-IT"/>
        </w:rPr>
        <w:t xml:space="preserve"> distruzion</w:t>
      </w:r>
      <w:r w:rsidR="00BF1EE3">
        <w:rPr>
          <w:rFonts w:eastAsia="Times New Roman" w:cs="Times New Roman"/>
          <w:sz w:val="22"/>
          <w:szCs w:val="22"/>
          <w:lang w:eastAsia="it-IT"/>
        </w:rPr>
        <w:t>e</w:t>
      </w:r>
      <w:r>
        <w:rPr>
          <w:rFonts w:eastAsia="Times New Roman" w:cs="Times New Roman"/>
          <w:sz w:val="22"/>
          <w:szCs w:val="22"/>
          <w:lang w:eastAsia="it-IT"/>
        </w:rPr>
        <w:t>, cancellazione, accesso, modifica o divulgazione dei dati personali trattati.</w:t>
      </w:r>
    </w:p>
    <w:p w14:paraId="4877DF3B" w14:textId="46A04658"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 xml:space="preserve">Assicura di non utilizzare, in nessun caso le informazioni, i dati e i documenti acquisiti dal </w:t>
      </w:r>
      <w:r w:rsidR="00943410">
        <w:rPr>
          <w:rFonts w:eastAsia="Times New Roman" w:cs="Times New Roman"/>
          <w:sz w:val="22"/>
          <w:szCs w:val="22"/>
          <w:lang w:eastAsia="it-IT"/>
        </w:rPr>
        <w:t>il Comune</w:t>
      </w:r>
      <w:r>
        <w:rPr>
          <w:rFonts w:eastAsia="Times New Roman" w:cs="Times New Roman"/>
          <w:sz w:val="22"/>
          <w:szCs w:val="22"/>
          <w:lang w:eastAsia="it-IT"/>
        </w:rPr>
        <w:t xml:space="preserve"> o per conto </w:t>
      </w:r>
      <w:r w:rsidR="00943410">
        <w:rPr>
          <w:rFonts w:eastAsia="Times New Roman" w:cs="Times New Roman"/>
          <w:sz w:val="22"/>
          <w:szCs w:val="22"/>
          <w:lang w:eastAsia="it-IT"/>
        </w:rPr>
        <w:t>Comune</w:t>
      </w:r>
      <w:r>
        <w:rPr>
          <w:rFonts w:eastAsia="Times New Roman" w:cs="Times New Roman"/>
          <w:sz w:val="22"/>
          <w:szCs w:val="22"/>
          <w:lang w:eastAsia="it-IT"/>
        </w:rPr>
        <w:t>, ai fini dell’espletamento del servizio affidato, per finalità diverse da questo.</w:t>
      </w:r>
    </w:p>
    <w:p w14:paraId="39BBB1BA"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Garantisce di non consentire la consultazione, la diffusione, la copia o qualsiasi altro trattamento dei dati a soggetti estranei alla propria struttura o diversi da quelli indicati al titolare del trattamento.</w:t>
      </w:r>
    </w:p>
    <w:p w14:paraId="709DF77F"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 xml:space="preserve">Mette a disposizione del titolare del trattamento tutte le informazioni necessarie per dimostrare il rispetto degli obblighi specificati ed inoltre acconsente alla effettuazione di eventuali ispezioni per conto del titolare del trattamento. </w:t>
      </w:r>
    </w:p>
    <w:p w14:paraId="772CB58D"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lastRenderedPageBreak/>
        <w:t xml:space="preserve">Si impegna a comunicare al Titolare del trattamento i soggetti che saranno utilizzati nel trattamento dei dati, nella qualità di “operatori del trattamento”, dei quali si impegna a garantire riguardo alla riservatezza e adeguatezza. </w:t>
      </w:r>
    </w:p>
    <w:p w14:paraId="093DCA27"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Si impegna a informare il titolare del trattamento di eventuali modifiche previste al processo di trattamento riguardanti l'aggiunta o la sostituzione di altri responsabili del trattamento, dando così al titolare l'opportunità di opporsi a tali modifiche.</w:t>
      </w:r>
    </w:p>
    <w:p w14:paraId="2280EB40"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Adotta, se necessario, tutte le misure a garantire il ripristino tempestivo, la disponibilità e l'accesso dei dati personali in caso di incidente fisico o tecnico che ne pregiudichi l’accesso o l’utilizzo.</w:t>
      </w:r>
    </w:p>
    <w:p w14:paraId="46CDA8C0" w14:textId="77777777" w:rsidR="007020FD" w:rsidRDefault="00000000" w:rsidP="00812D1E">
      <w:pPr>
        <w:pStyle w:val="Paragrafoelenco"/>
        <w:numPr>
          <w:ilvl w:val="1"/>
          <w:numId w:val="11"/>
        </w:numPr>
        <w:rPr>
          <w:rFonts w:eastAsia="Times New Roman" w:cs="Times New Roman"/>
          <w:sz w:val="22"/>
          <w:szCs w:val="22"/>
          <w:lang w:eastAsia="it-IT"/>
        </w:rPr>
      </w:pPr>
      <w:proofErr w:type="gramStart"/>
      <w:r>
        <w:rPr>
          <w:rFonts w:eastAsia="Times New Roman" w:cs="Times New Roman"/>
          <w:sz w:val="22"/>
          <w:szCs w:val="22"/>
          <w:lang w:eastAsia="it-IT"/>
        </w:rPr>
        <w:t>E’</w:t>
      </w:r>
      <w:proofErr w:type="gramEnd"/>
      <w:r>
        <w:rPr>
          <w:rFonts w:eastAsia="Times New Roman" w:cs="Times New Roman"/>
          <w:sz w:val="22"/>
          <w:szCs w:val="22"/>
          <w:lang w:eastAsia="it-IT"/>
        </w:rPr>
        <w:t xml:space="preserve"> tenuto, a conclusione della prestazione, a fornire al titolare del trattamento, ogni dato trattato per suo conto e ad assicurarne, se richiesto, la cancellazione.</w:t>
      </w:r>
    </w:p>
    <w:p w14:paraId="5ACFB7EC" w14:textId="02C94075"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 xml:space="preserve">Laddove abbia notizie di una violazione del trattamento, anche presunta, è obbligato a informare immediatamente il Titolare del trattamento e il Responsabile della protezione dei dati individuato </w:t>
      </w:r>
      <w:r w:rsidR="00943410">
        <w:rPr>
          <w:rFonts w:eastAsia="Times New Roman" w:cs="Times New Roman"/>
          <w:sz w:val="22"/>
          <w:szCs w:val="22"/>
          <w:lang w:eastAsia="it-IT"/>
        </w:rPr>
        <w:t>dal Comune</w:t>
      </w:r>
      <w:r>
        <w:rPr>
          <w:rFonts w:eastAsia="Times New Roman" w:cs="Times New Roman"/>
          <w:sz w:val="22"/>
          <w:szCs w:val="22"/>
          <w:lang w:eastAsia="it-IT"/>
        </w:rPr>
        <w:t>.</w:t>
      </w:r>
    </w:p>
    <w:p w14:paraId="6DCFC155" w14:textId="77777777" w:rsidR="007020FD" w:rsidRDefault="00000000" w:rsidP="00812D1E">
      <w:pPr>
        <w:pStyle w:val="Paragrafoelenco"/>
        <w:numPr>
          <w:ilvl w:val="1"/>
          <w:numId w:val="11"/>
        </w:numPr>
        <w:rPr>
          <w:rFonts w:eastAsia="Times New Roman" w:cs="Times New Roman"/>
          <w:sz w:val="22"/>
          <w:szCs w:val="22"/>
          <w:lang w:eastAsia="it-IT"/>
        </w:rPr>
      </w:pPr>
      <w:r>
        <w:rPr>
          <w:rFonts w:eastAsia="Times New Roman" w:cs="Times New Roman"/>
          <w:sz w:val="22"/>
          <w:szCs w:val="22"/>
          <w:lang w:eastAsia="it-IT"/>
        </w:rPr>
        <w:t xml:space="preserve">Nel caso in cui sorga la necessità del ricorso ad un altro responsabile del trattamento per l'esecuzione di specifiche attività di trattamento per conto del titolare del trattamento, su tale altro responsabile del trattamento sono imposti, mediante un contratto o un altro atto giuridico a norma del diritto dell'Unione Europea o degli Stati membri, gli stessi obblighi in materia di protezione dei dati contenuti nel contratto o in altro atto giuridico tra il titolare del trattamento e il responsabile del trattamento principale. Quest’ultimo è tenuto a prevedere da parte del responsabile del trattamento che lo supporterà, garanzie sufficienti per mettere in atto misure tecniche e organizzative adeguate in modo tale che il trattamento soddisfi i requisiti del presente accordo e del regolamento. </w:t>
      </w:r>
    </w:p>
    <w:p w14:paraId="5638C999" w14:textId="77777777" w:rsidR="007020FD" w:rsidRDefault="00000000" w:rsidP="00812D1E">
      <w:pPr>
        <w:pStyle w:val="Paragrafoelenco"/>
        <w:numPr>
          <w:ilvl w:val="1"/>
          <w:numId w:val="11"/>
        </w:numPr>
        <w:spacing w:afterAutospacing="1"/>
        <w:rPr>
          <w:rFonts w:eastAsia="Times New Roman" w:cs="Times New Roman"/>
          <w:sz w:val="22"/>
          <w:szCs w:val="22"/>
          <w:lang w:eastAsia="it-IT"/>
        </w:rPr>
      </w:pPr>
      <w:r>
        <w:rPr>
          <w:rFonts w:eastAsia="Times New Roman" w:cs="Times New Roman"/>
          <w:sz w:val="22"/>
          <w:szCs w:val="22"/>
          <w:lang w:eastAsia="it-IT"/>
        </w:rPr>
        <w:t>Si impegna ad assicurare al Titolare del trattamento l’accesso a qualsiasi informazione, dato o documento relativo al servizio affidato, anche allo scopo di ottemperare agli obblighi previsti dall’art. 15 del Regolamento europeo prima richiamato</w:t>
      </w:r>
    </w:p>
    <w:p w14:paraId="5B9AC5D3" w14:textId="5DDACAA5" w:rsidR="007020FD" w:rsidRPr="005127B5" w:rsidRDefault="00000000" w:rsidP="006D1649">
      <w:pPr>
        <w:spacing w:beforeAutospacing="1" w:afterAutospacing="1"/>
        <w:jc w:val="left"/>
        <w:rPr>
          <w:rFonts w:eastAsia="Times New Roman" w:cs="Times New Roman"/>
          <w:b/>
          <w:bCs/>
          <w:lang w:eastAsia="it-IT"/>
        </w:rPr>
      </w:pPr>
      <w:r w:rsidRPr="005127B5">
        <w:rPr>
          <w:rFonts w:eastAsia="Times New Roman" w:cs="Times New Roman"/>
          <w:b/>
          <w:bCs/>
          <w:sz w:val="28"/>
          <w:szCs w:val="28"/>
          <w:lang w:eastAsia="it-IT"/>
        </w:rPr>
        <w:t>Art.</w:t>
      </w:r>
      <w:r w:rsidR="00110D36">
        <w:rPr>
          <w:rFonts w:eastAsia="Times New Roman" w:cs="Times New Roman"/>
          <w:b/>
          <w:bCs/>
          <w:sz w:val="28"/>
          <w:szCs w:val="28"/>
          <w:lang w:eastAsia="it-IT"/>
        </w:rPr>
        <w:t>9</w:t>
      </w:r>
      <w:r w:rsidRPr="005127B5">
        <w:rPr>
          <w:rFonts w:eastAsia="Times New Roman" w:cs="Times New Roman"/>
          <w:b/>
          <w:bCs/>
          <w:sz w:val="28"/>
          <w:szCs w:val="28"/>
          <w:lang w:eastAsia="it-IT"/>
        </w:rPr>
        <w:t xml:space="preserve"> – Il Responsabile della protezione dati</w:t>
      </w:r>
    </w:p>
    <w:p w14:paraId="5BA42849"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1. Il Titolare del trattamento individua un professionista esterno a cui affidare l’incarico di Responsabile della protezione dei dati, anche mediante l’affidamento di un servizio a una Società che fornisca assistenza nell’ambito della protezione dei dati personali.</w:t>
      </w:r>
    </w:p>
    <w:p w14:paraId="43AA634B" w14:textId="425FA385" w:rsidR="007020FD" w:rsidRDefault="006D1649" w:rsidP="00E54256">
      <w:pPr>
        <w:jc w:val="left"/>
        <w:rPr>
          <w:rFonts w:eastAsia="Times New Roman" w:cs="Times New Roman"/>
          <w:lang w:eastAsia="it-IT"/>
        </w:rPr>
      </w:pPr>
      <w:r>
        <w:rPr>
          <w:rFonts w:eastAsia="Times New Roman" w:cs="Times New Roman"/>
          <w:sz w:val="22"/>
          <w:szCs w:val="22"/>
          <w:lang w:eastAsia="it-IT"/>
        </w:rPr>
        <w:t xml:space="preserve">2. Il Responsabile della protezione dei dati, ai sensi dell’articolo 39 del Regolamento UE 2016/679, è incaricato dei seguenti compiti: </w:t>
      </w:r>
    </w:p>
    <w:p w14:paraId="7AB007DD" w14:textId="77777777" w:rsidR="007020FD" w:rsidRDefault="00000000" w:rsidP="00E54256">
      <w:pPr>
        <w:ind w:left="284"/>
        <w:rPr>
          <w:rFonts w:eastAsia="Times New Roman" w:cs="Times New Roman"/>
          <w:sz w:val="22"/>
          <w:szCs w:val="22"/>
          <w:lang w:eastAsia="it-IT"/>
        </w:rPr>
      </w:pPr>
      <w:r>
        <w:rPr>
          <w:rFonts w:eastAsia="Times New Roman" w:cs="Times New Roman"/>
          <w:sz w:val="22"/>
          <w:szCs w:val="22"/>
          <w:lang w:eastAsia="it-IT"/>
        </w:rPr>
        <w:t>a)  informare e fornire consulenza al Titolare e ai Responsabili del trattamento nonché ai dipendenti che eseguono il trattamento in merito agli obblighi derivanti dal RGPD e dalle altre normative relative alla protezione dei dati.</w:t>
      </w:r>
    </w:p>
    <w:p w14:paraId="4E2A9E66" w14:textId="77777777" w:rsidR="007020FD" w:rsidRDefault="00000000" w:rsidP="00E54256">
      <w:pPr>
        <w:ind w:left="284"/>
        <w:rPr>
          <w:rFonts w:eastAsia="Times New Roman" w:cs="Times New Roman"/>
          <w:sz w:val="22"/>
          <w:szCs w:val="22"/>
          <w:lang w:eastAsia="it-IT"/>
        </w:rPr>
      </w:pPr>
      <w:r>
        <w:rPr>
          <w:rFonts w:eastAsia="Times New Roman" w:cs="Times New Roman"/>
          <w:sz w:val="22"/>
          <w:szCs w:val="22"/>
          <w:lang w:eastAsia="it-IT"/>
        </w:rPr>
        <w:t>b)  sorvegliare l’osservanza del RGPD e delle altre normative relative alla protezione dei dati, fermo restando le responsabilità del Titolare e dei Responsabili del trattamento. Fanno parte di questi compiti la raccolta di informazioni per individuare i trattamenti svolti, l’analisi e la verifica dei trattamenti in termini di loro conformità, l’attività di informazione, consulenza e indirizzo nei confronti del Titolare e del Responsabile del trattamento.</w:t>
      </w:r>
    </w:p>
    <w:p w14:paraId="540B854C" w14:textId="77777777" w:rsidR="007020FD" w:rsidRDefault="00000000" w:rsidP="00E54256">
      <w:pPr>
        <w:ind w:left="284"/>
        <w:rPr>
          <w:rFonts w:eastAsia="Times New Roman" w:cs="Times New Roman"/>
          <w:sz w:val="22"/>
          <w:szCs w:val="22"/>
          <w:lang w:eastAsia="it-IT"/>
        </w:rPr>
      </w:pPr>
      <w:r>
        <w:rPr>
          <w:rFonts w:eastAsia="Times New Roman" w:cs="Times New Roman"/>
          <w:sz w:val="22"/>
          <w:szCs w:val="22"/>
          <w:lang w:eastAsia="it-IT"/>
        </w:rPr>
        <w:t>c)  sorvegliare sulle attribuzioni delle responsabilità, sulle attività di sensibilizzazione, formazione e controllo poste in essere dal Titolare e dal Responsabile del trattamento.</w:t>
      </w:r>
    </w:p>
    <w:p w14:paraId="59059112" w14:textId="77777777" w:rsidR="007020FD" w:rsidRDefault="00000000" w:rsidP="00E54256">
      <w:pPr>
        <w:ind w:left="284"/>
        <w:rPr>
          <w:rFonts w:eastAsia="Times New Roman" w:cs="Times New Roman"/>
          <w:sz w:val="22"/>
          <w:szCs w:val="22"/>
          <w:lang w:eastAsia="it-IT"/>
        </w:rPr>
      </w:pPr>
      <w:r>
        <w:rPr>
          <w:rFonts w:eastAsia="Times New Roman" w:cs="Times New Roman"/>
          <w:sz w:val="22"/>
          <w:szCs w:val="22"/>
          <w:lang w:eastAsia="it-IT"/>
        </w:rPr>
        <w:t xml:space="preserve">d)  fornire, se richiesto, un parere in merito alla valutazione di impatto sulla protezione dei dati (DPIA) e sorvegliarne lo svolgimento. </w:t>
      </w:r>
    </w:p>
    <w:p w14:paraId="459B3EEC" w14:textId="77777777" w:rsidR="007020FD" w:rsidRDefault="00000000" w:rsidP="00E54256">
      <w:pPr>
        <w:ind w:left="284"/>
        <w:rPr>
          <w:rFonts w:eastAsia="Times New Roman" w:cs="Times New Roman"/>
          <w:sz w:val="22"/>
          <w:szCs w:val="22"/>
          <w:lang w:eastAsia="it-IT"/>
        </w:rPr>
      </w:pPr>
      <w:r>
        <w:rPr>
          <w:rFonts w:eastAsia="Times New Roman" w:cs="Times New Roman"/>
          <w:sz w:val="22"/>
          <w:szCs w:val="22"/>
          <w:lang w:eastAsia="it-IT"/>
        </w:rPr>
        <w:t>e)  cooperare con il Garante per la protezione dei dati personali e fungere da punto di contatto per questioni connesse al trattamento, tra cui la consultazione preventiva di cui all’art. 36 RGPD, ed effettuare, se del caso, consultazioni relativamente a ogni altra questione. A tali fini il nominativo del RPD è comunicato dal Titolare e/o dal Responsabile del trattamento al Garante.</w:t>
      </w:r>
    </w:p>
    <w:p w14:paraId="6FC9C656" w14:textId="034453A1" w:rsidR="007020FD" w:rsidRDefault="00614470" w:rsidP="00E54256">
      <w:pPr>
        <w:jc w:val="left"/>
        <w:rPr>
          <w:rFonts w:eastAsia="Times New Roman" w:cs="Times New Roman"/>
          <w:lang w:eastAsia="it-IT"/>
        </w:rPr>
      </w:pPr>
      <w:r>
        <w:rPr>
          <w:rFonts w:eastAsia="Times New Roman" w:cs="Times New Roman"/>
          <w:sz w:val="22"/>
          <w:szCs w:val="22"/>
          <w:lang w:eastAsia="it-IT"/>
        </w:rPr>
        <w:lastRenderedPageBreak/>
        <w:t>3. il RPD deve disporre tempestivamente di tutte le informazioni pertinenti sulle decisioni che impattano sulla protezione dei dati, in modo da poter rendere una consulenza idonea, scritta od orale.</w:t>
      </w:r>
    </w:p>
    <w:p w14:paraId="2ACAD2F2" w14:textId="5CFED0D8" w:rsidR="007020FD" w:rsidRDefault="00614470" w:rsidP="00E54256">
      <w:pPr>
        <w:jc w:val="left"/>
        <w:rPr>
          <w:rFonts w:eastAsia="Times New Roman" w:cs="Times New Roman"/>
          <w:sz w:val="22"/>
          <w:szCs w:val="22"/>
          <w:lang w:eastAsia="it-IT"/>
        </w:rPr>
      </w:pPr>
      <w:r>
        <w:rPr>
          <w:rFonts w:eastAsia="Times New Roman" w:cs="Times New Roman"/>
          <w:sz w:val="22"/>
          <w:szCs w:val="22"/>
          <w:lang w:eastAsia="it-IT"/>
        </w:rPr>
        <w:t xml:space="preserve">4. il RPD deve essere consultato tempestivamente qualora si verifichi una violazione dei dati o un altro incidente. </w:t>
      </w:r>
    </w:p>
    <w:p w14:paraId="420B5193" w14:textId="06EFB3EC" w:rsidR="007020FD" w:rsidRDefault="00614470" w:rsidP="00E54256">
      <w:pPr>
        <w:rPr>
          <w:rFonts w:eastAsia="Times New Roman" w:cs="Times New Roman"/>
          <w:sz w:val="22"/>
          <w:szCs w:val="22"/>
          <w:lang w:eastAsia="it-IT"/>
        </w:rPr>
      </w:pPr>
      <w:r>
        <w:rPr>
          <w:rFonts w:eastAsia="Times New Roman" w:cs="Times New Roman"/>
          <w:sz w:val="22"/>
          <w:szCs w:val="22"/>
          <w:lang w:eastAsia="it-IT"/>
        </w:rPr>
        <w:t xml:space="preserve">5. Il RPD opera in posizione di autonomia nello svolgimento dei compiti allo stesso attribuiti; in particolare, non deve ricevere istruzioni in merito al loro svolgimento né sull’interpretazione da dare a una specifica questione attinente alla normativa in materia di protezione dei dati. </w:t>
      </w:r>
    </w:p>
    <w:p w14:paraId="47454F11" w14:textId="1676C9C1" w:rsidR="007020FD" w:rsidRDefault="00614470" w:rsidP="00E54256">
      <w:pPr>
        <w:rPr>
          <w:rFonts w:eastAsia="Times New Roman" w:cs="Times New Roman"/>
          <w:lang w:eastAsia="it-IT"/>
        </w:rPr>
      </w:pPr>
      <w:r>
        <w:rPr>
          <w:rFonts w:eastAsia="Times New Roman" w:cs="Times New Roman"/>
          <w:sz w:val="22"/>
          <w:szCs w:val="22"/>
          <w:lang w:eastAsia="it-IT"/>
        </w:rPr>
        <w:t xml:space="preserve">6. Ferma restando l’indipendenza nello svolgimento di detti compiti, il RPD riferisce direttamente al Titolare o al Responsabile del trattamento. </w:t>
      </w:r>
    </w:p>
    <w:p w14:paraId="48F710C6" w14:textId="24BF980C" w:rsidR="007020FD" w:rsidRDefault="00614470" w:rsidP="00E54256">
      <w:pPr>
        <w:rPr>
          <w:rFonts w:eastAsia="Times New Roman" w:cs="Times New Roman"/>
          <w:lang w:eastAsia="it-IT"/>
        </w:rPr>
      </w:pPr>
      <w:r>
        <w:rPr>
          <w:rFonts w:eastAsia="Times New Roman" w:cs="Times New Roman"/>
          <w:sz w:val="22"/>
          <w:szCs w:val="22"/>
          <w:lang w:eastAsia="it-IT"/>
        </w:rPr>
        <w:t xml:space="preserve">7. Nel caso in cui siano rilevate dal RPD o sottoposte alla sua attenzione decisioni incompatibili con il RGPD e con le indicazioni fornite dallo stesso RPD, quest’ultimo è tenuto a manifestare il proprio dissenso, comunicandolo al Titolare ed al Responsabile del trattamento. </w:t>
      </w:r>
    </w:p>
    <w:p w14:paraId="494B4E5A" w14:textId="58E34BE7" w:rsidR="007020FD" w:rsidRPr="005127B5" w:rsidRDefault="00000000" w:rsidP="00614470">
      <w:pPr>
        <w:spacing w:beforeAutospacing="1" w:afterAutospacing="1"/>
        <w:jc w:val="left"/>
        <w:rPr>
          <w:rFonts w:eastAsia="Times New Roman" w:cs="Times New Roman"/>
          <w:b/>
          <w:bCs/>
          <w:lang w:eastAsia="it-IT"/>
        </w:rPr>
      </w:pPr>
      <w:r w:rsidRPr="005127B5">
        <w:rPr>
          <w:rFonts w:eastAsia="Times New Roman" w:cs="Times New Roman"/>
          <w:b/>
          <w:bCs/>
          <w:sz w:val="28"/>
          <w:szCs w:val="28"/>
          <w:lang w:eastAsia="it-IT"/>
        </w:rPr>
        <w:t>Art.</w:t>
      </w:r>
      <w:r w:rsidR="00110D36">
        <w:rPr>
          <w:rFonts w:eastAsia="Times New Roman" w:cs="Times New Roman"/>
          <w:b/>
          <w:bCs/>
          <w:sz w:val="28"/>
          <w:szCs w:val="28"/>
          <w:lang w:eastAsia="it-IT"/>
        </w:rPr>
        <w:t>10</w:t>
      </w:r>
      <w:r w:rsidRPr="005127B5">
        <w:rPr>
          <w:rFonts w:eastAsia="Times New Roman" w:cs="Times New Roman"/>
          <w:b/>
          <w:bCs/>
          <w:sz w:val="28"/>
          <w:szCs w:val="28"/>
          <w:lang w:eastAsia="it-IT"/>
        </w:rPr>
        <w:t xml:space="preserve"> - Sicurezza del trattamento</w:t>
      </w:r>
    </w:p>
    <w:p w14:paraId="6909A50A" w14:textId="1CABF9DB" w:rsidR="007020FD" w:rsidRDefault="00000000" w:rsidP="00E54256">
      <w:pPr>
        <w:rPr>
          <w:rFonts w:eastAsia="Times New Roman" w:cs="Times New Roman"/>
          <w:sz w:val="22"/>
          <w:szCs w:val="22"/>
          <w:lang w:eastAsia="it-IT"/>
        </w:rPr>
      </w:pPr>
      <w:r>
        <w:rPr>
          <w:rFonts w:eastAsia="Times New Roman" w:cs="Times New Roman"/>
          <w:sz w:val="22"/>
          <w:szCs w:val="22"/>
          <w:lang w:eastAsia="it-IT"/>
        </w:rPr>
        <w:t xml:space="preserve">1. </w:t>
      </w:r>
      <w:r w:rsidR="00943410">
        <w:rPr>
          <w:rFonts w:eastAsia="Times New Roman" w:cs="Times New Roman"/>
          <w:sz w:val="22"/>
          <w:szCs w:val="22"/>
          <w:lang w:eastAsia="it-IT"/>
        </w:rPr>
        <w:t xml:space="preserve">Il Comune </w:t>
      </w:r>
      <w:r>
        <w:rPr>
          <w:rFonts w:eastAsia="Times New Roman" w:cs="Times New Roman"/>
          <w:sz w:val="22"/>
          <w:szCs w:val="22"/>
          <w:lang w:eastAsia="it-IT"/>
        </w:rPr>
        <w:t xml:space="preserve">e ciascun Responsabile del trattamento mettono in atto misure tecniche e organizzative adeguate </w:t>
      </w:r>
      <w:proofErr w:type="gramStart"/>
      <w:r>
        <w:rPr>
          <w:rFonts w:eastAsia="Times New Roman" w:cs="Times New Roman"/>
          <w:sz w:val="22"/>
          <w:szCs w:val="22"/>
          <w:lang w:eastAsia="it-IT"/>
        </w:rPr>
        <w:t>per</w:t>
      </w:r>
      <w:proofErr w:type="gramEnd"/>
      <w:r>
        <w:rPr>
          <w:rFonts w:eastAsia="Times New Roman" w:cs="Times New Roman"/>
          <w:sz w:val="22"/>
          <w:szCs w:val="22"/>
          <w:lang w:eastAsia="it-IT"/>
        </w:rPr>
        <w:t xml:space="preserve"> garantire un livello di sicurezza adeguato al rischio tenendo conto delle caratteristiche del contesto e dei costi di attuazione, </w:t>
      </w:r>
      <w:proofErr w:type="spellStart"/>
      <w:r>
        <w:rPr>
          <w:rFonts w:eastAsia="Times New Roman" w:cs="Times New Roman"/>
          <w:sz w:val="22"/>
          <w:szCs w:val="22"/>
          <w:lang w:eastAsia="it-IT"/>
        </w:rPr>
        <w:t>nonche</w:t>
      </w:r>
      <w:proofErr w:type="spellEnd"/>
      <w:r>
        <w:rPr>
          <w:rFonts w:eastAsia="Times New Roman" w:cs="Times New Roman"/>
          <w:sz w:val="22"/>
          <w:szCs w:val="22"/>
          <w:lang w:eastAsia="it-IT"/>
        </w:rPr>
        <w:t xml:space="preserve">́ della natura, delle </w:t>
      </w:r>
      <w:proofErr w:type="spellStart"/>
      <w:r>
        <w:rPr>
          <w:rFonts w:eastAsia="Times New Roman" w:cs="Times New Roman"/>
          <w:sz w:val="22"/>
          <w:szCs w:val="22"/>
          <w:lang w:eastAsia="it-IT"/>
        </w:rPr>
        <w:t>finalita</w:t>
      </w:r>
      <w:proofErr w:type="spellEnd"/>
      <w:r>
        <w:rPr>
          <w:rFonts w:eastAsia="Times New Roman" w:cs="Times New Roman"/>
          <w:sz w:val="22"/>
          <w:szCs w:val="22"/>
          <w:lang w:eastAsia="it-IT"/>
        </w:rPr>
        <w:t xml:space="preserve">̀ del trattamento, della probabilità che il rischio generi danno e della eventuale gravità per i diritti e le libertà delle persone fisiche. </w:t>
      </w:r>
    </w:p>
    <w:p w14:paraId="320D6260" w14:textId="77777777" w:rsidR="007020FD" w:rsidRDefault="00000000" w:rsidP="00E54256">
      <w:pPr>
        <w:rPr>
          <w:rFonts w:eastAsia="Times New Roman" w:cs="Times New Roman"/>
          <w:sz w:val="22"/>
          <w:szCs w:val="22"/>
          <w:lang w:eastAsia="it-IT"/>
        </w:rPr>
      </w:pPr>
      <w:r>
        <w:rPr>
          <w:rFonts w:eastAsia="Times New Roman" w:cs="Times New Roman"/>
          <w:sz w:val="22"/>
          <w:szCs w:val="22"/>
          <w:lang w:eastAsia="it-IT"/>
        </w:rPr>
        <w:t xml:space="preserve">2-  Le misure tecniche ed organizzative di sicurezza per ridurre i rischi del trattamento ricomprendono: la pseudonimizzazione; la minimizzazione; la cifratura dei dati personali; la capacità di assicurare la continua riservatezza, </w:t>
      </w:r>
      <w:proofErr w:type="spellStart"/>
      <w:r>
        <w:rPr>
          <w:rFonts w:eastAsia="Times New Roman" w:cs="Times New Roman"/>
          <w:sz w:val="22"/>
          <w:szCs w:val="22"/>
          <w:lang w:eastAsia="it-IT"/>
        </w:rPr>
        <w:t>integrita</w:t>
      </w:r>
      <w:proofErr w:type="spellEnd"/>
      <w:r>
        <w:rPr>
          <w:rFonts w:eastAsia="Times New Roman" w:cs="Times New Roman"/>
          <w:sz w:val="22"/>
          <w:szCs w:val="22"/>
          <w:lang w:eastAsia="it-IT"/>
        </w:rPr>
        <w:t xml:space="preserve">̀, </w:t>
      </w:r>
      <w:proofErr w:type="spellStart"/>
      <w:r>
        <w:rPr>
          <w:rFonts w:eastAsia="Times New Roman" w:cs="Times New Roman"/>
          <w:sz w:val="22"/>
          <w:szCs w:val="22"/>
          <w:lang w:eastAsia="it-IT"/>
        </w:rPr>
        <w:t>disponibilita</w:t>
      </w:r>
      <w:proofErr w:type="spellEnd"/>
      <w:r>
        <w:rPr>
          <w:rFonts w:eastAsia="Times New Roman" w:cs="Times New Roman"/>
          <w:sz w:val="22"/>
          <w:szCs w:val="22"/>
          <w:lang w:eastAsia="it-IT"/>
        </w:rPr>
        <w:t xml:space="preserve">̀ e resilienza dei sistemi e dei servizi che trattano i dati personali; la capacità di ripristinare tempestivamente la </w:t>
      </w:r>
      <w:proofErr w:type="spellStart"/>
      <w:r>
        <w:rPr>
          <w:rFonts w:eastAsia="Times New Roman" w:cs="Times New Roman"/>
          <w:sz w:val="22"/>
          <w:szCs w:val="22"/>
          <w:lang w:eastAsia="it-IT"/>
        </w:rPr>
        <w:t>disponibilita</w:t>
      </w:r>
      <w:proofErr w:type="spellEnd"/>
      <w:r>
        <w:rPr>
          <w:rFonts w:eastAsia="Times New Roman" w:cs="Times New Roman"/>
          <w:sz w:val="22"/>
          <w:szCs w:val="22"/>
          <w:lang w:eastAsia="it-IT"/>
        </w:rPr>
        <w:t xml:space="preserve">̀ e l’accesso dei dati in caso di incidente fisico o tecnico; una procedura per provare, verificare e valutare regolarmente l’efficacia delle misure tecniche e organizzative al fine di garantire la sicurezza del trattamento. </w:t>
      </w:r>
    </w:p>
    <w:p w14:paraId="49444E00" w14:textId="6E996746" w:rsidR="007020FD" w:rsidRDefault="00943410" w:rsidP="00E54256">
      <w:pPr>
        <w:rPr>
          <w:rFonts w:eastAsia="Times New Roman" w:cs="Times New Roman"/>
          <w:lang w:eastAsia="it-IT"/>
        </w:rPr>
      </w:pPr>
      <w:r>
        <w:rPr>
          <w:rFonts w:eastAsia="Times New Roman" w:cs="Times New Roman"/>
          <w:sz w:val="22"/>
          <w:szCs w:val="22"/>
          <w:lang w:eastAsia="it-IT"/>
        </w:rPr>
        <w:t>3</w:t>
      </w:r>
      <w:proofErr w:type="gramStart"/>
      <w:r>
        <w:rPr>
          <w:rFonts w:eastAsia="Times New Roman" w:cs="Times New Roman"/>
          <w:sz w:val="22"/>
          <w:szCs w:val="22"/>
          <w:lang w:eastAsia="it-IT"/>
        </w:rPr>
        <w:t>-  La</w:t>
      </w:r>
      <w:proofErr w:type="gramEnd"/>
      <w:r>
        <w:rPr>
          <w:rFonts w:eastAsia="Times New Roman" w:cs="Times New Roman"/>
          <w:sz w:val="22"/>
          <w:szCs w:val="22"/>
          <w:lang w:eastAsia="it-IT"/>
        </w:rPr>
        <w:t xml:space="preserve"> conformità del trattamento dei dati al RGDP in materia di protezione dei dati personali è dimostrata attraverso l’adozione di idonee misure di sicurezza o l’adesione a codici di condotta approvati o ad un meccanismo di certificazione approvato. </w:t>
      </w:r>
    </w:p>
    <w:p w14:paraId="5C7128A5" w14:textId="330E993C" w:rsidR="007020FD" w:rsidRDefault="00943410" w:rsidP="00E54256">
      <w:pPr>
        <w:rPr>
          <w:rFonts w:eastAsia="Times New Roman" w:cs="Times New Roman"/>
          <w:lang w:eastAsia="it-IT"/>
        </w:rPr>
      </w:pPr>
      <w:r>
        <w:rPr>
          <w:rFonts w:eastAsia="Times New Roman" w:cs="Times New Roman"/>
          <w:sz w:val="22"/>
          <w:szCs w:val="22"/>
          <w:lang w:eastAsia="it-IT"/>
        </w:rPr>
        <w:t xml:space="preserve">4- Il Comune e ciascun Responsabile del trattamento si obbligano ad impartire adeguate istruzioni sul rispetto delle predette misure a chiunque agisca per loro conto ed abbia accesso a dati personali. </w:t>
      </w:r>
    </w:p>
    <w:p w14:paraId="7C312930" w14:textId="19F5D98A" w:rsidR="007020FD" w:rsidRDefault="00943410" w:rsidP="00E54256">
      <w:pPr>
        <w:rPr>
          <w:rFonts w:eastAsia="Times New Roman" w:cs="Times New Roman"/>
          <w:lang w:eastAsia="it-IT"/>
        </w:rPr>
      </w:pPr>
      <w:r>
        <w:rPr>
          <w:rFonts w:eastAsia="Times New Roman" w:cs="Times New Roman"/>
          <w:sz w:val="22"/>
          <w:szCs w:val="22"/>
          <w:lang w:eastAsia="it-IT"/>
        </w:rPr>
        <w:t xml:space="preserve">5- I nominativi ed i dati di contatto del Titolare, dei Responsabili del trattamento e del Responsabile della protezione dati sono pubblicati sul sito istituzionale del Comune, sezione Amministrazione trasparente, oltre che nella sezione “privacy” eventualmente </w:t>
      </w:r>
      <w:proofErr w:type="spellStart"/>
      <w:r>
        <w:rPr>
          <w:rFonts w:eastAsia="Times New Roman" w:cs="Times New Roman"/>
          <w:sz w:val="22"/>
          <w:szCs w:val="22"/>
          <w:lang w:eastAsia="it-IT"/>
        </w:rPr>
        <w:t>gia</w:t>
      </w:r>
      <w:proofErr w:type="spellEnd"/>
      <w:r>
        <w:rPr>
          <w:rFonts w:eastAsia="Times New Roman" w:cs="Times New Roman"/>
          <w:sz w:val="22"/>
          <w:szCs w:val="22"/>
          <w:lang w:eastAsia="it-IT"/>
        </w:rPr>
        <w:t xml:space="preserve">̀ presente. </w:t>
      </w:r>
    </w:p>
    <w:p w14:paraId="0506222F" w14:textId="16F7EA5B" w:rsidR="007020FD" w:rsidRPr="005127B5" w:rsidRDefault="00000000" w:rsidP="000A0553">
      <w:pPr>
        <w:spacing w:beforeAutospacing="1" w:afterAutospacing="1"/>
        <w:jc w:val="left"/>
        <w:rPr>
          <w:rFonts w:eastAsia="Times New Roman" w:cs="Times New Roman"/>
          <w:b/>
          <w:bCs/>
          <w:lang w:eastAsia="it-IT"/>
        </w:rPr>
      </w:pPr>
      <w:r w:rsidRPr="005127B5">
        <w:rPr>
          <w:rFonts w:eastAsia="Times New Roman" w:cs="Times New Roman"/>
          <w:b/>
          <w:bCs/>
          <w:sz w:val="28"/>
          <w:szCs w:val="28"/>
          <w:lang w:eastAsia="it-IT"/>
        </w:rPr>
        <w:t>Art.</w:t>
      </w:r>
      <w:r w:rsidR="000A0553">
        <w:rPr>
          <w:rFonts w:eastAsia="Times New Roman" w:cs="Times New Roman"/>
          <w:b/>
          <w:bCs/>
          <w:sz w:val="28"/>
          <w:szCs w:val="28"/>
          <w:lang w:eastAsia="it-IT"/>
        </w:rPr>
        <w:t>1</w:t>
      </w:r>
      <w:r w:rsidR="00110D36">
        <w:rPr>
          <w:rFonts w:eastAsia="Times New Roman" w:cs="Times New Roman"/>
          <w:b/>
          <w:bCs/>
          <w:sz w:val="28"/>
          <w:szCs w:val="28"/>
          <w:lang w:eastAsia="it-IT"/>
        </w:rPr>
        <w:t>1</w:t>
      </w:r>
      <w:r w:rsidRPr="005127B5">
        <w:rPr>
          <w:rFonts w:eastAsia="Times New Roman" w:cs="Times New Roman"/>
          <w:b/>
          <w:bCs/>
          <w:sz w:val="28"/>
          <w:szCs w:val="28"/>
          <w:lang w:eastAsia="it-IT"/>
        </w:rPr>
        <w:t xml:space="preserve"> - Registri delle attività di trattamento</w:t>
      </w:r>
    </w:p>
    <w:p w14:paraId="575A0F68" w14:textId="77777777" w:rsidR="007020FD" w:rsidRDefault="00000000" w:rsidP="000A0553">
      <w:pPr>
        <w:numPr>
          <w:ilvl w:val="0"/>
          <w:numId w:val="7"/>
        </w:numPr>
        <w:spacing w:beforeAutospacing="1" w:afterAutospacing="1"/>
        <w:ind w:left="426"/>
        <w:rPr>
          <w:rFonts w:eastAsia="Times New Roman" w:cs="Times New Roman"/>
          <w:sz w:val="22"/>
          <w:szCs w:val="22"/>
          <w:lang w:eastAsia="it-IT"/>
        </w:rPr>
      </w:pPr>
      <w:r>
        <w:rPr>
          <w:rFonts w:eastAsia="Times New Roman" w:cs="Times New Roman"/>
          <w:sz w:val="22"/>
          <w:szCs w:val="22"/>
          <w:lang w:eastAsia="it-IT"/>
        </w:rPr>
        <w:t>ai sensi dell’art. 30 comma 2 del richiamato Regolamento generale per la protezione dei dati personali, sono istituiti i registri dei</w:t>
      </w:r>
      <w:r>
        <w:rPr>
          <w:rFonts w:eastAsia="Times New Roman" w:cs="Times New Roman"/>
          <w:b/>
          <w:sz w:val="22"/>
          <w:szCs w:val="22"/>
          <w:lang w:eastAsia="it-IT"/>
        </w:rPr>
        <w:t xml:space="preserve"> responsabili interni del trattamento</w:t>
      </w:r>
      <w:r>
        <w:rPr>
          <w:rFonts w:eastAsia="Times New Roman" w:cs="Times New Roman"/>
          <w:sz w:val="22"/>
          <w:szCs w:val="22"/>
          <w:lang w:eastAsia="it-IT"/>
        </w:rPr>
        <w:t xml:space="preserve"> uno per ciascun responsabile, contenenti:</w:t>
      </w:r>
    </w:p>
    <w:p w14:paraId="350DFAAC" w14:textId="77777777" w:rsidR="007020FD" w:rsidRDefault="00000000" w:rsidP="000A0553">
      <w:pPr>
        <w:numPr>
          <w:ilvl w:val="1"/>
          <w:numId w:val="6"/>
        </w:numPr>
        <w:spacing w:beforeAutospacing="1"/>
        <w:ind w:left="993"/>
        <w:rPr>
          <w:rFonts w:eastAsia="Times New Roman" w:cs="Times New Roman"/>
          <w:sz w:val="22"/>
          <w:szCs w:val="22"/>
          <w:lang w:eastAsia="it-IT"/>
        </w:rPr>
      </w:pPr>
      <w:r>
        <w:rPr>
          <w:rFonts w:eastAsia="Times New Roman" w:cs="Times New Roman"/>
          <w:sz w:val="22"/>
          <w:szCs w:val="22"/>
          <w:lang w:eastAsia="it-IT"/>
        </w:rPr>
        <w:t>il nome e i dati di contatto del responsabile o dei responsabili del trattamento, di ogni titolare del trattamento per conto del quale agisce il responsabile del trattamento, del rappresentante del titolare del trattamento o del responsabile del trattamento e, ove applicabile, del responsabile della protezione dei dati;</w:t>
      </w:r>
    </w:p>
    <w:p w14:paraId="745675EB" w14:textId="77777777" w:rsidR="007020FD" w:rsidRDefault="00000000" w:rsidP="000A0553">
      <w:pPr>
        <w:numPr>
          <w:ilvl w:val="1"/>
          <w:numId w:val="6"/>
        </w:numPr>
        <w:ind w:left="993"/>
        <w:rPr>
          <w:rFonts w:eastAsia="Times New Roman" w:cs="Times New Roman"/>
          <w:sz w:val="22"/>
          <w:szCs w:val="22"/>
          <w:lang w:eastAsia="it-IT"/>
        </w:rPr>
      </w:pPr>
      <w:r>
        <w:rPr>
          <w:rFonts w:eastAsia="Times New Roman" w:cs="Times New Roman"/>
          <w:sz w:val="22"/>
          <w:szCs w:val="22"/>
          <w:lang w:eastAsia="it-IT"/>
        </w:rPr>
        <w:t>le categorie dei trattamenti effettuati per conto di ogni titolare del trattamento;</w:t>
      </w:r>
    </w:p>
    <w:p w14:paraId="33F6A59E" w14:textId="77777777" w:rsidR="007020FD" w:rsidRDefault="00000000" w:rsidP="000A0553">
      <w:pPr>
        <w:numPr>
          <w:ilvl w:val="1"/>
          <w:numId w:val="6"/>
        </w:numPr>
        <w:ind w:left="993"/>
        <w:rPr>
          <w:rFonts w:eastAsia="Times New Roman" w:cs="Times New Roman"/>
          <w:sz w:val="22"/>
          <w:szCs w:val="22"/>
          <w:lang w:eastAsia="it-IT"/>
        </w:rPr>
      </w:pPr>
      <w:r>
        <w:rPr>
          <w:rFonts w:eastAsia="Times New Roman" w:cs="Times New Roman"/>
          <w:sz w:val="22"/>
          <w:szCs w:val="22"/>
          <w:lang w:eastAsia="it-IT"/>
        </w:rPr>
        <w:t>ove applicabile, i trasferimenti di dati personali verso un paese terzo o un’organizzazione internazionale, compresa l’identificazione del paese terzo o dell’organizzazione internazionale e, per i trasferimenti di cui al secondo comma dell’articolo 49, la documentazione delle garanzie adeguate;</w:t>
      </w:r>
    </w:p>
    <w:p w14:paraId="183C71CC" w14:textId="77777777" w:rsidR="007020FD" w:rsidRDefault="00000000" w:rsidP="000A0553">
      <w:pPr>
        <w:numPr>
          <w:ilvl w:val="1"/>
          <w:numId w:val="6"/>
        </w:numPr>
        <w:ind w:left="993"/>
        <w:rPr>
          <w:rFonts w:eastAsia="Times New Roman" w:cs="Times New Roman"/>
          <w:sz w:val="22"/>
          <w:szCs w:val="22"/>
          <w:lang w:eastAsia="it-IT"/>
        </w:rPr>
      </w:pPr>
      <w:r>
        <w:rPr>
          <w:rFonts w:eastAsia="Times New Roman" w:cs="Times New Roman"/>
          <w:sz w:val="22"/>
          <w:szCs w:val="22"/>
          <w:lang w:eastAsia="it-IT"/>
        </w:rPr>
        <w:t>ove possibile, una descrizione generale delle misure di sicurezza tecniche e organizzative di cui all’articolo 32, paragrafo 1.</w:t>
      </w:r>
    </w:p>
    <w:p w14:paraId="61E658F4" w14:textId="77777777" w:rsidR="007020FD" w:rsidRDefault="00000000" w:rsidP="000A0553">
      <w:pPr>
        <w:numPr>
          <w:ilvl w:val="1"/>
          <w:numId w:val="6"/>
        </w:numPr>
        <w:spacing w:afterAutospacing="1"/>
        <w:ind w:left="993"/>
        <w:rPr>
          <w:rFonts w:eastAsia="Times New Roman" w:cs="Times New Roman"/>
          <w:sz w:val="22"/>
          <w:szCs w:val="22"/>
          <w:lang w:eastAsia="it-IT"/>
        </w:rPr>
      </w:pPr>
      <w:r>
        <w:rPr>
          <w:rFonts w:eastAsia="Times New Roman" w:cs="Times New Roman"/>
          <w:sz w:val="22"/>
          <w:szCs w:val="22"/>
          <w:lang w:eastAsia="it-IT"/>
        </w:rPr>
        <w:lastRenderedPageBreak/>
        <w:t>Ogni eventuale informazione che sia prescritta da successive disposizioni normative di legge o dell’Autorità garante della protezione dei dati personali.</w:t>
      </w:r>
    </w:p>
    <w:p w14:paraId="5CEF6B2B" w14:textId="77777777" w:rsidR="007020FD" w:rsidRDefault="00000000" w:rsidP="000A0553">
      <w:pPr>
        <w:pStyle w:val="Paragrafoelenco"/>
        <w:numPr>
          <w:ilvl w:val="0"/>
          <w:numId w:val="7"/>
        </w:numPr>
        <w:spacing w:beforeAutospacing="1"/>
        <w:ind w:left="426"/>
        <w:rPr>
          <w:rFonts w:eastAsia="Times New Roman" w:cs="Times New Roman"/>
          <w:sz w:val="22"/>
          <w:szCs w:val="22"/>
          <w:lang w:eastAsia="it-IT"/>
        </w:rPr>
      </w:pPr>
      <w:r>
        <w:rPr>
          <w:rFonts w:eastAsia="Times New Roman" w:cs="Times New Roman"/>
          <w:sz w:val="22"/>
          <w:szCs w:val="22"/>
          <w:lang w:eastAsia="it-IT"/>
        </w:rPr>
        <w:t>I registri saranno predisposti mediante strumenti informatici e dovranno essere costantemente aggiornati e riproducibili, quando richiesto, in forma cartacea al fine di assicurarne la conservazione e l’immediata consultazione.</w:t>
      </w:r>
    </w:p>
    <w:p w14:paraId="622AA9C3" w14:textId="293E6D77" w:rsidR="007020FD" w:rsidRPr="000A0553" w:rsidRDefault="00000000" w:rsidP="000A0553">
      <w:pPr>
        <w:pStyle w:val="Paragrafoelenco"/>
        <w:numPr>
          <w:ilvl w:val="0"/>
          <w:numId w:val="7"/>
        </w:numPr>
        <w:spacing w:afterAutospacing="1"/>
        <w:ind w:left="426"/>
        <w:rPr>
          <w:rFonts w:eastAsia="Times New Roman" w:cs="Times New Roman"/>
          <w:sz w:val="22"/>
          <w:szCs w:val="22"/>
          <w:lang w:eastAsia="it-IT"/>
        </w:rPr>
      </w:pPr>
      <w:r>
        <w:rPr>
          <w:rFonts w:eastAsia="Times New Roman" w:cs="Times New Roman"/>
          <w:sz w:val="22"/>
          <w:szCs w:val="22"/>
          <w:lang w:eastAsia="it-IT"/>
        </w:rPr>
        <w:t xml:space="preserve">I registri dovranno essere sempre aggiornati e dovranno essere resi disponibili al titolare del trattamento e ostensibili su richiesta del </w:t>
      </w:r>
      <w:r>
        <w:rPr>
          <w:rFonts w:eastAsia="Times New Roman" w:cs="Times New Roman"/>
          <w:b/>
          <w:sz w:val="22"/>
          <w:szCs w:val="22"/>
          <w:lang w:eastAsia="it-IT"/>
        </w:rPr>
        <w:t>DPO</w:t>
      </w:r>
      <w:r>
        <w:rPr>
          <w:rFonts w:eastAsia="Times New Roman" w:cs="Times New Roman"/>
          <w:sz w:val="22"/>
          <w:szCs w:val="22"/>
          <w:lang w:eastAsia="it-IT"/>
        </w:rPr>
        <w:t xml:space="preserve"> o di chiunque abbia diritto all’accesso in base alla normativa vigente. </w:t>
      </w:r>
    </w:p>
    <w:p w14:paraId="19BF9787" w14:textId="042702B4" w:rsidR="007020FD" w:rsidRPr="005127B5" w:rsidRDefault="00000000" w:rsidP="000A0553">
      <w:pPr>
        <w:spacing w:beforeAutospacing="1" w:afterAutospacing="1"/>
        <w:jc w:val="left"/>
        <w:rPr>
          <w:rFonts w:eastAsia="Times New Roman" w:cs="Times New Roman"/>
          <w:b/>
          <w:bCs/>
          <w:lang w:eastAsia="it-IT"/>
        </w:rPr>
      </w:pPr>
      <w:r w:rsidRPr="005127B5">
        <w:rPr>
          <w:rFonts w:eastAsia="Times New Roman" w:cs="Times New Roman"/>
          <w:b/>
          <w:bCs/>
          <w:sz w:val="28"/>
          <w:szCs w:val="28"/>
          <w:lang w:eastAsia="it-IT"/>
        </w:rPr>
        <w:t>Art. 1</w:t>
      </w:r>
      <w:r w:rsidR="00110D36">
        <w:rPr>
          <w:rFonts w:eastAsia="Times New Roman" w:cs="Times New Roman"/>
          <w:b/>
          <w:bCs/>
          <w:sz w:val="28"/>
          <w:szCs w:val="28"/>
          <w:lang w:eastAsia="it-IT"/>
        </w:rPr>
        <w:t>2</w:t>
      </w:r>
      <w:r w:rsidRPr="005127B5">
        <w:rPr>
          <w:rFonts w:eastAsia="Times New Roman" w:cs="Times New Roman"/>
          <w:b/>
          <w:bCs/>
          <w:sz w:val="28"/>
          <w:szCs w:val="28"/>
          <w:lang w:eastAsia="it-IT"/>
        </w:rPr>
        <w:t xml:space="preserve"> - Valutazioni d’impatto sulla protezione dei dati</w:t>
      </w:r>
    </w:p>
    <w:p w14:paraId="6624C8EB"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 xml:space="preserve">1- Nel caso in cui un tipo di trattamento, specie se prevede in particolare l’uso di nuove tecnologie, possa presentare un rischio elevato per i diritti e le libertà delle persone fisiche, il Titolare, prima di effettuare il trattamento, deve attuare una valutazione dell’impatto del medesimo trattamento (DPIA) ai sensi dell’art. 35 RGDP, considerati la natura, l’oggetto, il contesto e le </w:t>
      </w:r>
      <w:proofErr w:type="spellStart"/>
      <w:r>
        <w:rPr>
          <w:rFonts w:eastAsia="Times New Roman" w:cs="Times New Roman"/>
          <w:sz w:val="22"/>
          <w:szCs w:val="22"/>
          <w:lang w:eastAsia="it-IT"/>
        </w:rPr>
        <w:t>finalita</w:t>
      </w:r>
      <w:proofErr w:type="spellEnd"/>
      <w:r>
        <w:rPr>
          <w:rFonts w:eastAsia="Times New Roman" w:cs="Times New Roman"/>
          <w:sz w:val="22"/>
          <w:szCs w:val="22"/>
          <w:lang w:eastAsia="it-IT"/>
        </w:rPr>
        <w:t xml:space="preserve">̀ dello stesso trattamento. La DPIA è una procedura che permette di realizzare e dimostrare la </w:t>
      </w:r>
      <w:proofErr w:type="spellStart"/>
      <w:r>
        <w:rPr>
          <w:rFonts w:eastAsia="Times New Roman" w:cs="Times New Roman"/>
          <w:sz w:val="22"/>
          <w:szCs w:val="22"/>
          <w:lang w:eastAsia="it-IT"/>
        </w:rPr>
        <w:t>conformita</w:t>
      </w:r>
      <w:proofErr w:type="spellEnd"/>
      <w:r>
        <w:rPr>
          <w:rFonts w:eastAsia="Times New Roman" w:cs="Times New Roman"/>
          <w:sz w:val="22"/>
          <w:szCs w:val="22"/>
          <w:lang w:eastAsia="it-IT"/>
        </w:rPr>
        <w:t xml:space="preserve">̀ alle norme del trattamento di cui trattasi. </w:t>
      </w:r>
    </w:p>
    <w:p w14:paraId="2C3CC606"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2</w:t>
      </w:r>
      <w:proofErr w:type="gramStart"/>
      <w:r>
        <w:rPr>
          <w:rFonts w:eastAsia="Times New Roman" w:cs="Times New Roman"/>
          <w:sz w:val="22"/>
          <w:szCs w:val="22"/>
          <w:lang w:eastAsia="it-IT"/>
        </w:rPr>
        <w:t>-  Ai</w:t>
      </w:r>
      <w:proofErr w:type="gramEnd"/>
      <w:r>
        <w:rPr>
          <w:rFonts w:eastAsia="Times New Roman" w:cs="Times New Roman"/>
          <w:sz w:val="22"/>
          <w:szCs w:val="22"/>
          <w:lang w:eastAsia="it-IT"/>
        </w:rPr>
        <w:t xml:space="preserve"> fini della decisione di effettuare o meno la DPIA si tiene conto degli elenchi delle tipologie di trattamento soggetti o non soggetti a valutazione come redatti e pubblicati dal Garante Privacy ai sensi dell’art. 35, pp. 4-6, RGDP. </w:t>
      </w:r>
    </w:p>
    <w:p w14:paraId="3285A82D"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3</w:t>
      </w:r>
      <w:proofErr w:type="gramStart"/>
      <w:r>
        <w:rPr>
          <w:rFonts w:eastAsia="Times New Roman" w:cs="Times New Roman"/>
          <w:sz w:val="22"/>
          <w:szCs w:val="22"/>
          <w:lang w:eastAsia="it-IT"/>
        </w:rPr>
        <w:t>-  La</w:t>
      </w:r>
      <w:proofErr w:type="gramEnd"/>
      <w:r>
        <w:rPr>
          <w:rFonts w:eastAsia="Times New Roman" w:cs="Times New Roman"/>
          <w:sz w:val="22"/>
          <w:szCs w:val="22"/>
          <w:lang w:eastAsia="it-IT"/>
        </w:rPr>
        <w:t xml:space="preserve"> DPIA è effettuata in presenza di un rischio elevato per i diritti e le libertà delle persone fisiche. Fermo restando quanto indicato dall’art. 35, p. 3, RGDP, i criteri in base ai quali sono evidenziati i trattamenti determinanti un rischio intrinsecamente elevato, sono i seguenti: </w:t>
      </w:r>
    </w:p>
    <w:p w14:paraId="4C919193" w14:textId="77777777" w:rsidR="007020FD" w:rsidRDefault="00000000">
      <w:pPr>
        <w:spacing w:beforeAutospacing="1" w:afterAutospacing="1"/>
        <w:jc w:val="left"/>
        <w:rPr>
          <w:rFonts w:eastAsia="Times New Roman" w:cs="Times New Roman"/>
          <w:sz w:val="22"/>
          <w:szCs w:val="22"/>
          <w:lang w:eastAsia="it-IT"/>
        </w:rPr>
      </w:pPr>
      <w:r>
        <w:rPr>
          <w:rFonts w:eastAsia="Times New Roman" w:cs="Times New Roman"/>
          <w:sz w:val="22"/>
          <w:szCs w:val="22"/>
          <w:lang w:eastAsia="it-IT"/>
        </w:rPr>
        <w:t xml:space="preserve">a)  trattamenti valutativi o di scoring, compresa la profilazione e </w:t>
      </w:r>
      <w:proofErr w:type="spellStart"/>
      <w:r>
        <w:rPr>
          <w:rFonts w:eastAsia="Times New Roman" w:cs="Times New Roman"/>
          <w:sz w:val="22"/>
          <w:szCs w:val="22"/>
          <w:lang w:eastAsia="it-IT"/>
        </w:rPr>
        <w:t>attivita</w:t>
      </w:r>
      <w:proofErr w:type="spellEnd"/>
      <w:r>
        <w:rPr>
          <w:rFonts w:eastAsia="Times New Roman" w:cs="Times New Roman"/>
          <w:sz w:val="22"/>
          <w:szCs w:val="22"/>
          <w:lang w:eastAsia="it-IT"/>
        </w:rPr>
        <w:t xml:space="preserve">̀ predittive, concernenti </w:t>
      </w:r>
      <w:proofErr w:type="gramStart"/>
      <w:r>
        <w:rPr>
          <w:rFonts w:eastAsia="Times New Roman" w:cs="Times New Roman"/>
          <w:sz w:val="22"/>
          <w:szCs w:val="22"/>
          <w:lang w:eastAsia="it-IT"/>
        </w:rPr>
        <w:t>aspetti  riguardanti</w:t>
      </w:r>
      <w:proofErr w:type="gramEnd"/>
      <w:r>
        <w:rPr>
          <w:rFonts w:eastAsia="Times New Roman" w:cs="Times New Roman"/>
          <w:sz w:val="22"/>
          <w:szCs w:val="22"/>
          <w:lang w:eastAsia="it-IT"/>
        </w:rPr>
        <w:t xml:space="preserve"> il rendimento professionale, la situazione economica, la salute, le preferenze o gli interessi personali, l’</w:t>
      </w:r>
      <w:proofErr w:type="spellStart"/>
      <w:r>
        <w:rPr>
          <w:rFonts w:eastAsia="Times New Roman" w:cs="Times New Roman"/>
          <w:sz w:val="22"/>
          <w:szCs w:val="22"/>
          <w:lang w:eastAsia="it-IT"/>
        </w:rPr>
        <w:t>affidabilita</w:t>
      </w:r>
      <w:proofErr w:type="spellEnd"/>
      <w:r>
        <w:rPr>
          <w:rFonts w:eastAsia="Times New Roman" w:cs="Times New Roman"/>
          <w:sz w:val="22"/>
          <w:szCs w:val="22"/>
          <w:lang w:eastAsia="it-IT"/>
        </w:rPr>
        <w:t xml:space="preserve">̀ o il comportamento, l’ubicazione o gli spostamenti dell’interessato; </w:t>
      </w:r>
    </w:p>
    <w:p w14:paraId="078A9C55"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b)  decisioni automatizzate che producono significativi effetti giuridici o di analoga natura, ossia trattamenti finalizzati ad assumere decisioni su interessati che producano effetti giuridici sulla persona fisica ovvero che incidono in modo analogo significativamente su dette persone fisiche; </w:t>
      </w:r>
    </w:p>
    <w:p w14:paraId="6B9C19E1"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c)  monitoraggio sistematico, ossia trattamenti utilizzati per osservare, monitorare o controllare gli interessati, compresa la raccolta di dati attraverso reti o la sorveglianza sistematica di un’area accessibile al pubblico; </w:t>
      </w:r>
    </w:p>
    <w:p w14:paraId="5E99C4FF"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d)  trattamenti di dati sensibili o dati di natura estremamente personale, ossia le categorie particolari di dati personali di cui all’art. 9, RGDP; </w:t>
      </w:r>
    </w:p>
    <w:p w14:paraId="4C275901"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e)  trattamenti di dati su larga scala, tenendo conto: del numero di numero di soggetti interessati dal trattamento, in termini numerici o di percentuale rispetto alla popolazione di riferimento; volume dei dati e/o ambito delle diverse tipologie di dati oggetto di trattamento; durata o persistenza dell’</w:t>
      </w:r>
      <w:proofErr w:type="spellStart"/>
      <w:r>
        <w:rPr>
          <w:rFonts w:eastAsia="Times New Roman" w:cs="Times New Roman"/>
          <w:sz w:val="22"/>
          <w:szCs w:val="22"/>
          <w:lang w:eastAsia="it-IT"/>
        </w:rPr>
        <w:t>attivita</w:t>
      </w:r>
      <w:proofErr w:type="spellEnd"/>
      <w:r>
        <w:rPr>
          <w:rFonts w:eastAsia="Times New Roman" w:cs="Times New Roman"/>
          <w:sz w:val="22"/>
          <w:szCs w:val="22"/>
          <w:lang w:eastAsia="it-IT"/>
        </w:rPr>
        <w:t>̀ di trattamento; ambito geografico dell’</w:t>
      </w:r>
      <w:proofErr w:type="spellStart"/>
      <w:r>
        <w:rPr>
          <w:rFonts w:eastAsia="Times New Roman" w:cs="Times New Roman"/>
          <w:sz w:val="22"/>
          <w:szCs w:val="22"/>
          <w:lang w:eastAsia="it-IT"/>
        </w:rPr>
        <w:t>attivita</w:t>
      </w:r>
      <w:proofErr w:type="spellEnd"/>
      <w:r>
        <w:rPr>
          <w:rFonts w:eastAsia="Times New Roman" w:cs="Times New Roman"/>
          <w:sz w:val="22"/>
          <w:szCs w:val="22"/>
          <w:lang w:eastAsia="it-IT"/>
        </w:rPr>
        <w:t xml:space="preserve">̀ di trattamento; </w:t>
      </w:r>
    </w:p>
    <w:p w14:paraId="1C8E6A8F"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f)  combinazione o raffronto di insiemi di dati, secondo </w:t>
      </w:r>
      <w:proofErr w:type="spellStart"/>
      <w:r>
        <w:rPr>
          <w:rFonts w:eastAsia="Times New Roman" w:cs="Times New Roman"/>
          <w:sz w:val="22"/>
          <w:szCs w:val="22"/>
          <w:lang w:eastAsia="it-IT"/>
        </w:rPr>
        <w:t>modalita</w:t>
      </w:r>
      <w:proofErr w:type="spellEnd"/>
      <w:r>
        <w:rPr>
          <w:rFonts w:eastAsia="Times New Roman" w:cs="Times New Roman"/>
          <w:sz w:val="22"/>
          <w:szCs w:val="22"/>
          <w:lang w:eastAsia="it-IT"/>
        </w:rPr>
        <w:t xml:space="preserve">̀ che esulano dalle ragionevoli aspettative dell’interessato; </w:t>
      </w:r>
    </w:p>
    <w:p w14:paraId="1E9AB8B5"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g)  dati relativi a interessati vulnerabili, ossia ogni interessato particolarmente vulnerabile e meritevole di specifica tutela per il quale si possa identificare una situazione di disequilibrio nel rapporto con il </w:t>
      </w:r>
      <w:r>
        <w:rPr>
          <w:rFonts w:eastAsia="Times New Roman" w:cs="Times New Roman"/>
          <w:sz w:val="22"/>
          <w:szCs w:val="22"/>
          <w:lang w:eastAsia="it-IT"/>
        </w:rPr>
        <w:lastRenderedPageBreak/>
        <w:t xml:space="preserve">Titolare del trattamento, come i dipendenti dell’Ente, soggetti con patologie psichiatriche, richiedenti asilo, pazienti, anziani e minori; </w:t>
      </w:r>
    </w:p>
    <w:p w14:paraId="30ACB98B"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h)  utilizzi innovativi o applicazione di nuove soluzioni tecnologiche o organizzative; </w:t>
      </w:r>
    </w:p>
    <w:p w14:paraId="6D56CF67"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i)  tutti quei trattamenti che, di per sé, impediscono agli interessati di esercitare un diritto o di avvalersi di un servizio o di un contratto. </w:t>
      </w:r>
    </w:p>
    <w:p w14:paraId="365F8E51"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4. Nel caso in cui un trattamento soddisfi almeno due dei criteri sopra indicati occorre, in via generale, condurre una DPIA, salvo che il Titolare ritenga motivatamente che non </w:t>
      </w:r>
      <w:proofErr w:type="spellStart"/>
      <w:r>
        <w:rPr>
          <w:rFonts w:eastAsia="Times New Roman" w:cs="Times New Roman"/>
          <w:sz w:val="22"/>
          <w:szCs w:val="22"/>
          <w:lang w:eastAsia="it-IT"/>
        </w:rPr>
        <w:t>puo</w:t>
      </w:r>
      <w:proofErr w:type="spellEnd"/>
      <w:r>
        <w:rPr>
          <w:rFonts w:eastAsia="Times New Roman" w:cs="Times New Roman"/>
          <w:sz w:val="22"/>
          <w:szCs w:val="22"/>
          <w:lang w:eastAsia="it-IT"/>
        </w:rPr>
        <w:t xml:space="preserve">̀ presentare un rischio elevato; il Titolare </w:t>
      </w:r>
      <w:proofErr w:type="spellStart"/>
      <w:r>
        <w:rPr>
          <w:rFonts w:eastAsia="Times New Roman" w:cs="Times New Roman"/>
          <w:sz w:val="22"/>
          <w:szCs w:val="22"/>
          <w:lang w:eastAsia="it-IT"/>
        </w:rPr>
        <w:t>puo</w:t>
      </w:r>
      <w:proofErr w:type="spellEnd"/>
      <w:r>
        <w:rPr>
          <w:rFonts w:eastAsia="Times New Roman" w:cs="Times New Roman"/>
          <w:sz w:val="22"/>
          <w:szCs w:val="22"/>
          <w:lang w:eastAsia="it-IT"/>
        </w:rPr>
        <w:t xml:space="preserve">̀ motivatamente ritenere che per un trattamento che soddisfa solo uno dei criteri di cui sopra occorra comunque la conduzione di una DPIA. </w:t>
      </w:r>
    </w:p>
    <w:p w14:paraId="0AE3827C" w14:textId="76B7270C"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5</w:t>
      </w:r>
      <w:proofErr w:type="gramStart"/>
      <w:r>
        <w:rPr>
          <w:rFonts w:eastAsia="Times New Roman" w:cs="Times New Roman"/>
          <w:sz w:val="22"/>
          <w:szCs w:val="22"/>
          <w:lang w:eastAsia="it-IT"/>
        </w:rPr>
        <w:t>-  Il</w:t>
      </w:r>
      <w:proofErr w:type="gramEnd"/>
      <w:r>
        <w:rPr>
          <w:rFonts w:eastAsia="Times New Roman" w:cs="Times New Roman"/>
          <w:sz w:val="22"/>
          <w:szCs w:val="22"/>
          <w:lang w:eastAsia="it-IT"/>
        </w:rPr>
        <w:t xml:space="preserve"> Titolare garantisce l’effettuazione della DPIA ed è responsabile della stessa. Il Titolare </w:t>
      </w:r>
      <w:proofErr w:type="spellStart"/>
      <w:r>
        <w:rPr>
          <w:rFonts w:eastAsia="Times New Roman" w:cs="Times New Roman"/>
          <w:sz w:val="22"/>
          <w:szCs w:val="22"/>
          <w:lang w:eastAsia="it-IT"/>
        </w:rPr>
        <w:t>puo</w:t>
      </w:r>
      <w:proofErr w:type="spellEnd"/>
      <w:r>
        <w:rPr>
          <w:rFonts w:eastAsia="Times New Roman" w:cs="Times New Roman"/>
          <w:sz w:val="22"/>
          <w:szCs w:val="22"/>
          <w:lang w:eastAsia="it-IT"/>
        </w:rPr>
        <w:t xml:space="preserve">̀ affidare la conduzione materiale della DPIA ad un altro soggetto, interno o esterno </w:t>
      </w:r>
      <w:r w:rsidR="00943410">
        <w:rPr>
          <w:rFonts w:eastAsia="Times New Roman" w:cs="Times New Roman"/>
          <w:sz w:val="22"/>
          <w:szCs w:val="22"/>
          <w:lang w:eastAsia="it-IT"/>
        </w:rPr>
        <w:t>all’Ente</w:t>
      </w:r>
      <w:r>
        <w:rPr>
          <w:rFonts w:eastAsia="Times New Roman" w:cs="Times New Roman"/>
          <w:sz w:val="22"/>
          <w:szCs w:val="22"/>
          <w:lang w:eastAsia="it-IT"/>
        </w:rPr>
        <w:t xml:space="preserve">. </w:t>
      </w:r>
    </w:p>
    <w:p w14:paraId="55118658"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6- Il Titolare deve consultarsi con il RPD anche per assumere la decisione di effettuare o meno la DPIA; tale consultazione e le conseguenti decisioni assunte dal Titolare devono essere documentate nell’ambito della DPIA. Il RPD monitora lo svolgimento della DPIA. </w:t>
      </w:r>
    </w:p>
    <w:p w14:paraId="1C5BB9C2"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7- Il Responsabile del trattamento deve assistere il Titolare nella conduzione della DPIA fornendo ogni informazione necessaria. </w:t>
      </w:r>
    </w:p>
    <w:p w14:paraId="05F20E83"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 xml:space="preserve">8- Il responsabile della sicurezza dei sistemi informativi, se nominato, e/o l’ufficio competente per detti sistemi, forniscono supporto al Titolare per lo svolgimento della DPIA. </w:t>
      </w:r>
    </w:p>
    <w:p w14:paraId="3223728F" w14:textId="67BEB564" w:rsidR="007020FD" w:rsidRPr="005127B5" w:rsidRDefault="00000000" w:rsidP="000A0553">
      <w:pPr>
        <w:spacing w:beforeAutospacing="1" w:afterAutospacing="1"/>
        <w:jc w:val="left"/>
        <w:rPr>
          <w:rFonts w:eastAsia="Times New Roman" w:cs="Times New Roman"/>
          <w:b/>
          <w:bCs/>
          <w:lang w:eastAsia="it-IT"/>
        </w:rPr>
      </w:pPr>
      <w:r w:rsidRPr="005127B5">
        <w:rPr>
          <w:rFonts w:eastAsia="Times New Roman" w:cs="Times New Roman"/>
          <w:b/>
          <w:bCs/>
          <w:sz w:val="28"/>
          <w:szCs w:val="28"/>
          <w:lang w:eastAsia="it-IT"/>
        </w:rPr>
        <w:t>Art. 1</w:t>
      </w:r>
      <w:r w:rsidR="00110D36">
        <w:rPr>
          <w:rFonts w:eastAsia="Times New Roman" w:cs="Times New Roman"/>
          <w:b/>
          <w:bCs/>
          <w:sz w:val="28"/>
          <w:szCs w:val="28"/>
          <w:lang w:eastAsia="it-IT"/>
        </w:rPr>
        <w:t>3</w:t>
      </w:r>
      <w:r w:rsidRPr="005127B5">
        <w:rPr>
          <w:rFonts w:eastAsia="Times New Roman" w:cs="Times New Roman"/>
          <w:b/>
          <w:bCs/>
          <w:sz w:val="28"/>
          <w:szCs w:val="28"/>
          <w:lang w:eastAsia="it-IT"/>
        </w:rPr>
        <w:t xml:space="preserve"> - Violazione dei dati personali</w:t>
      </w:r>
    </w:p>
    <w:p w14:paraId="14EEAFEB" w14:textId="7241AEE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1</w:t>
      </w:r>
      <w:proofErr w:type="gramStart"/>
      <w:r>
        <w:rPr>
          <w:rFonts w:eastAsia="Times New Roman" w:cs="Times New Roman"/>
          <w:sz w:val="22"/>
          <w:szCs w:val="22"/>
          <w:lang w:eastAsia="it-IT"/>
        </w:rPr>
        <w:t>-  Per</w:t>
      </w:r>
      <w:proofErr w:type="gramEnd"/>
      <w:r>
        <w:rPr>
          <w:rFonts w:eastAsia="Times New Roman" w:cs="Times New Roman"/>
          <w:sz w:val="22"/>
          <w:szCs w:val="22"/>
          <w:lang w:eastAsia="it-IT"/>
        </w:rPr>
        <w:t xml:space="preserve"> violazione dei dati personali (in seguito “data </w:t>
      </w:r>
      <w:proofErr w:type="spellStart"/>
      <w:r>
        <w:rPr>
          <w:rFonts w:eastAsia="Times New Roman" w:cs="Times New Roman"/>
          <w:sz w:val="22"/>
          <w:szCs w:val="22"/>
          <w:lang w:eastAsia="it-IT"/>
        </w:rPr>
        <w:t>breach</w:t>
      </w:r>
      <w:proofErr w:type="spellEnd"/>
      <w:r>
        <w:rPr>
          <w:rFonts w:eastAsia="Times New Roman" w:cs="Times New Roman"/>
          <w:sz w:val="22"/>
          <w:szCs w:val="22"/>
          <w:lang w:eastAsia="it-IT"/>
        </w:rPr>
        <w:t xml:space="preserve">”) si intende la violazione di sicurezza che comporta accidentalmente o in modo illecito la distruzione, la perdita, la modifica, la divulgazione non autorizzata o l’accesso non autorizzato ai dati personali trasmessi, conservati o comunque trattati </w:t>
      </w:r>
      <w:r w:rsidR="00943410">
        <w:rPr>
          <w:rFonts w:eastAsia="Times New Roman" w:cs="Times New Roman"/>
          <w:sz w:val="22"/>
          <w:szCs w:val="22"/>
          <w:lang w:eastAsia="it-IT"/>
        </w:rPr>
        <w:t>dall’Ente</w:t>
      </w:r>
      <w:r>
        <w:rPr>
          <w:rFonts w:eastAsia="Times New Roman" w:cs="Times New Roman"/>
          <w:sz w:val="22"/>
          <w:szCs w:val="22"/>
          <w:lang w:eastAsia="it-IT"/>
        </w:rPr>
        <w:t xml:space="preserve">. </w:t>
      </w:r>
    </w:p>
    <w:p w14:paraId="23DF874A"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2</w:t>
      </w:r>
      <w:proofErr w:type="gramStart"/>
      <w:r>
        <w:rPr>
          <w:rFonts w:eastAsia="Times New Roman" w:cs="Times New Roman"/>
          <w:sz w:val="22"/>
          <w:szCs w:val="22"/>
          <w:lang w:eastAsia="it-IT"/>
        </w:rPr>
        <w:t>-  Il</w:t>
      </w:r>
      <w:proofErr w:type="gramEnd"/>
      <w:r>
        <w:rPr>
          <w:rFonts w:eastAsia="Times New Roman" w:cs="Times New Roman"/>
          <w:sz w:val="22"/>
          <w:szCs w:val="22"/>
          <w:lang w:eastAsia="it-IT"/>
        </w:rPr>
        <w:t xml:space="preserve"> Titolare, ove ritenga probabile che dalla violazione dei dati possano derivare rischi per i diritti e le libertà degli interessati, provvede alla notifica della violazione al Garante Privacy. La notifica </w:t>
      </w:r>
      <w:proofErr w:type="spellStart"/>
      <w:r>
        <w:rPr>
          <w:rFonts w:eastAsia="Times New Roman" w:cs="Times New Roman"/>
          <w:sz w:val="22"/>
          <w:szCs w:val="22"/>
          <w:lang w:eastAsia="it-IT"/>
        </w:rPr>
        <w:t>dovra</w:t>
      </w:r>
      <w:proofErr w:type="spellEnd"/>
      <w:r>
        <w:rPr>
          <w:rFonts w:eastAsia="Times New Roman" w:cs="Times New Roman"/>
          <w:sz w:val="22"/>
          <w:szCs w:val="22"/>
          <w:lang w:eastAsia="it-IT"/>
        </w:rPr>
        <w:t xml:space="preserve">̀ avvenire entro 72 ore dalla violazione e comunque senza ingiustificato ritardo. Il Responsabile del trattamento è obbligato ad informare il Titolare, senza ingiustificato ritardo, dopo essere venuto a conoscenza della violazione. </w:t>
      </w:r>
    </w:p>
    <w:p w14:paraId="5155EF35" w14:textId="77777777" w:rsidR="007020FD" w:rsidRDefault="00000000">
      <w:pPr>
        <w:spacing w:beforeAutospacing="1" w:afterAutospacing="1"/>
        <w:rPr>
          <w:rFonts w:eastAsia="Times New Roman" w:cs="Times New Roman"/>
          <w:lang w:eastAsia="it-IT"/>
        </w:rPr>
      </w:pPr>
      <w:r>
        <w:rPr>
          <w:rFonts w:eastAsia="Times New Roman" w:cs="Times New Roman"/>
          <w:sz w:val="22"/>
          <w:szCs w:val="22"/>
          <w:lang w:eastAsia="it-IT"/>
        </w:rPr>
        <w:t>3</w:t>
      </w:r>
      <w:proofErr w:type="gramStart"/>
      <w:r>
        <w:rPr>
          <w:rFonts w:eastAsia="Times New Roman" w:cs="Times New Roman"/>
          <w:sz w:val="22"/>
          <w:szCs w:val="22"/>
          <w:lang w:eastAsia="it-IT"/>
        </w:rPr>
        <w:t>-  I</w:t>
      </w:r>
      <w:proofErr w:type="gramEnd"/>
      <w:r>
        <w:rPr>
          <w:rFonts w:eastAsia="Times New Roman" w:cs="Times New Roman"/>
          <w:sz w:val="22"/>
          <w:szCs w:val="22"/>
          <w:lang w:eastAsia="it-IT"/>
        </w:rPr>
        <w:t xml:space="preserve"> principali rischi per i diritti e le libertà degli interessati conseguenti ad una violazione, in </w:t>
      </w:r>
      <w:proofErr w:type="spellStart"/>
      <w:r>
        <w:rPr>
          <w:rFonts w:eastAsia="Times New Roman" w:cs="Times New Roman"/>
          <w:sz w:val="22"/>
          <w:szCs w:val="22"/>
          <w:lang w:eastAsia="it-IT"/>
        </w:rPr>
        <w:t>conformita</w:t>
      </w:r>
      <w:proofErr w:type="spellEnd"/>
      <w:r>
        <w:rPr>
          <w:rFonts w:eastAsia="Times New Roman" w:cs="Times New Roman"/>
          <w:sz w:val="22"/>
          <w:szCs w:val="22"/>
          <w:lang w:eastAsia="it-IT"/>
        </w:rPr>
        <w:t xml:space="preserve">̀ al considerando 75 del RGPD, sono i seguenti: </w:t>
      </w:r>
    </w:p>
    <w:p w14:paraId="68C6AF79" w14:textId="77777777" w:rsidR="007020FD" w:rsidRDefault="00000000">
      <w:pPr>
        <w:numPr>
          <w:ilvl w:val="1"/>
          <w:numId w:val="2"/>
        </w:numPr>
        <w:spacing w:beforeAutospacing="1"/>
        <w:jc w:val="left"/>
        <w:rPr>
          <w:rFonts w:eastAsia="Times New Roman" w:cs="Times New Roman"/>
          <w:lang w:eastAsia="it-IT"/>
        </w:rPr>
      </w:pPr>
      <w:r>
        <w:rPr>
          <w:rFonts w:eastAsia="Times New Roman" w:cs="Times New Roman"/>
          <w:sz w:val="22"/>
          <w:szCs w:val="22"/>
          <w:lang w:eastAsia="it-IT"/>
        </w:rPr>
        <w:t xml:space="preserve">-  danni fisici, materiali o immateriali alle persone fisiche; </w:t>
      </w:r>
    </w:p>
    <w:p w14:paraId="2946B264"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xml:space="preserve">-  perdita del controllo dei dati personali; </w:t>
      </w:r>
    </w:p>
    <w:p w14:paraId="18365C5B"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xml:space="preserve">-  limitazione dei diritti, discriminazione; </w:t>
      </w:r>
    </w:p>
    <w:p w14:paraId="7881C11C"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furto o usurpazione d’</w:t>
      </w:r>
      <w:proofErr w:type="spellStart"/>
      <w:r>
        <w:rPr>
          <w:rFonts w:eastAsia="Times New Roman" w:cs="Times New Roman"/>
          <w:sz w:val="22"/>
          <w:szCs w:val="22"/>
          <w:lang w:eastAsia="it-IT"/>
        </w:rPr>
        <w:t>identita</w:t>
      </w:r>
      <w:proofErr w:type="spellEnd"/>
      <w:r>
        <w:rPr>
          <w:rFonts w:eastAsia="Times New Roman" w:cs="Times New Roman"/>
          <w:sz w:val="22"/>
          <w:szCs w:val="22"/>
          <w:lang w:eastAsia="it-IT"/>
        </w:rPr>
        <w:t xml:space="preserve">̀; </w:t>
      </w:r>
    </w:p>
    <w:p w14:paraId="24DA35E7"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xml:space="preserve">-  perdite finanziarie, danno economico o sociale; </w:t>
      </w:r>
    </w:p>
    <w:p w14:paraId="62529397"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xml:space="preserve">-  decifratura non autorizzata della pseudonimizzazione; </w:t>
      </w:r>
    </w:p>
    <w:p w14:paraId="14F4FC4C" w14:textId="77777777" w:rsidR="007020FD" w:rsidRDefault="00000000">
      <w:pPr>
        <w:numPr>
          <w:ilvl w:val="1"/>
          <w:numId w:val="2"/>
        </w:numPr>
        <w:jc w:val="left"/>
        <w:rPr>
          <w:rFonts w:eastAsia="Times New Roman" w:cs="Times New Roman"/>
          <w:lang w:eastAsia="it-IT"/>
        </w:rPr>
      </w:pPr>
      <w:r>
        <w:rPr>
          <w:rFonts w:eastAsia="Times New Roman" w:cs="Times New Roman"/>
          <w:sz w:val="22"/>
          <w:szCs w:val="22"/>
          <w:lang w:eastAsia="it-IT"/>
        </w:rPr>
        <w:t xml:space="preserve">-  pregiudizio alla reputazione; </w:t>
      </w:r>
    </w:p>
    <w:p w14:paraId="157FAD6E" w14:textId="77777777" w:rsidR="007020FD" w:rsidRDefault="00000000">
      <w:pPr>
        <w:numPr>
          <w:ilvl w:val="1"/>
          <w:numId w:val="2"/>
        </w:numPr>
        <w:spacing w:afterAutospacing="1"/>
        <w:jc w:val="left"/>
        <w:rPr>
          <w:rFonts w:eastAsia="Times New Roman" w:cs="Times New Roman"/>
          <w:lang w:eastAsia="it-IT"/>
        </w:rPr>
      </w:pPr>
      <w:r>
        <w:rPr>
          <w:rFonts w:eastAsia="Times New Roman" w:cs="Times New Roman"/>
          <w:sz w:val="22"/>
          <w:szCs w:val="22"/>
          <w:lang w:eastAsia="it-IT"/>
        </w:rPr>
        <w:t>-  perdita di riservatezza dei dati personali protetti da segreto professionale (</w:t>
      </w:r>
      <w:proofErr w:type="gramStart"/>
      <w:r>
        <w:rPr>
          <w:rFonts w:eastAsia="Times New Roman" w:cs="Times New Roman"/>
          <w:sz w:val="22"/>
          <w:szCs w:val="22"/>
          <w:lang w:eastAsia="it-IT"/>
        </w:rPr>
        <w:t>sanitari,  giudiziari</w:t>
      </w:r>
      <w:proofErr w:type="gramEnd"/>
      <w:r>
        <w:rPr>
          <w:rFonts w:eastAsia="Times New Roman" w:cs="Times New Roman"/>
          <w:sz w:val="22"/>
          <w:szCs w:val="22"/>
          <w:lang w:eastAsia="it-IT"/>
        </w:rPr>
        <w:t xml:space="preserve">). </w:t>
      </w:r>
    </w:p>
    <w:p w14:paraId="5E2D02D1"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lastRenderedPageBreak/>
        <w:t>4</w:t>
      </w:r>
      <w:proofErr w:type="gramStart"/>
      <w:r>
        <w:rPr>
          <w:rFonts w:eastAsia="Times New Roman" w:cs="Times New Roman"/>
          <w:sz w:val="22"/>
          <w:szCs w:val="22"/>
          <w:lang w:eastAsia="it-IT"/>
        </w:rPr>
        <w:t>-  Se</w:t>
      </w:r>
      <w:proofErr w:type="gramEnd"/>
      <w:r>
        <w:rPr>
          <w:rFonts w:eastAsia="Times New Roman" w:cs="Times New Roman"/>
          <w:sz w:val="22"/>
          <w:szCs w:val="22"/>
          <w:lang w:eastAsia="it-IT"/>
        </w:rPr>
        <w:t xml:space="preserve"> il Titolare ritiene che il rischio per i diritti e le libertà degli interessati conseguente alla violazione rilevata è elevato, allora deve informare questi ultimi, senza ingiustificato ritardo, con un linguaggio semplice e chiaro al fine di fare comprendere loro la natura della violazione dei dati personali verificatesi. I rischi per i diritti e le libertà degli interessati possono essere considerati “elevati” quando la violazione </w:t>
      </w:r>
      <w:proofErr w:type="spellStart"/>
      <w:r>
        <w:rPr>
          <w:rFonts w:eastAsia="Times New Roman" w:cs="Times New Roman"/>
          <w:sz w:val="22"/>
          <w:szCs w:val="22"/>
          <w:lang w:eastAsia="it-IT"/>
        </w:rPr>
        <w:t>puo</w:t>
      </w:r>
      <w:proofErr w:type="spellEnd"/>
      <w:r>
        <w:rPr>
          <w:rFonts w:eastAsia="Times New Roman" w:cs="Times New Roman"/>
          <w:sz w:val="22"/>
          <w:szCs w:val="22"/>
          <w:lang w:eastAsia="it-IT"/>
        </w:rPr>
        <w:t xml:space="preserve">̀, a titolo di esempio: </w:t>
      </w:r>
    </w:p>
    <w:p w14:paraId="7FD1EC0E" w14:textId="77777777" w:rsidR="007020FD" w:rsidRDefault="00000000">
      <w:pPr>
        <w:numPr>
          <w:ilvl w:val="1"/>
          <w:numId w:val="2"/>
        </w:numPr>
        <w:spacing w:beforeAutospacing="1"/>
        <w:jc w:val="left"/>
        <w:rPr>
          <w:rFonts w:eastAsia="Times New Roman" w:cs="Times New Roman"/>
          <w:lang w:eastAsia="it-IT"/>
        </w:rPr>
      </w:pPr>
      <w:r>
        <w:rPr>
          <w:rFonts w:eastAsia="Times New Roman" w:cs="Times New Roman"/>
          <w:sz w:val="22"/>
          <w:szCs w:val="22"/>
          <w:lang w:eastAsia="it-IT"/>
        </w:rPr>
        <w:t xml:space="preserve">-  comportare rischi imminenti e con un’elevata </w:t>
      </w:r>
      <w:proofErr w:type="spellStart"/>
      <w:r>
        <w:rPr>
          <w:rFonts w:eastAsia="Times New Roman" w:cs="Times New Roman"/>
          <w:sz w:val="22"/>
          <w:szCs w:val="22"/>
          <w:lang w:eastAsia="it-IT"/>
        </w:rPr>
        <w:t>probabilita</w:t>
      </w:r>
      <w:proofErr w:type="spellEnd"/>
      <w:r>
        <w:rPr>
          <w:rFonts w:eastAsia="Times New Roman" w:cs="Times New Roman"/>
          <w:sz w:val="22"/>
          <w:szCs w:val="22"/>
          <w:lang w:eastAsia="it-IT"/>
        </w:rPr>
        <w:t xml:space="preserve">̀ di accadimento (ad esempio rischio di perdita finanziaria in caso di furto di dati relativi a carte di credito); </w:t>
      </w:r>
    </w:p>
    <w:p w14:paraId="3359D703" w14:textId="77777777" w:rsidR="007020FD" w:rsidRDefault="00000000">
      <w:pPr>
        <w:numPr>
          <w:ilvl w:val="1"/>
          <w:numId w:val="2"/>
        </w:numPr>
        <w:spacing w:afterAutospacing="1"/>
        <w:jc w:val="left"/>
        <w:rPr>
          <w:rFonts w:eastAsia="Times New Roman" w:cs="Times New Roman"/>
          <w:lang w:eastAsia="it-IT"/>
        </w:rPr>
      </w:pPr>
      <w:r>
        <w:rPr>
          <w:rFonts w:eastAsia="Times New Roman" w:cs="Times New Roman"/>
          <w:sz w:val="22"/>
          <w:szCs w:val="22"/>
          <w:lang w:eastAsia="it-IT"/>
        </w:rPr>
        <w:t xml:space="preserve">-  impattare su soggetti che possono essere considerati vulnerabili per le loro condizioni (ad esempio utenti deboli, minori, soggetti indagati). </w:t>
      </w:r>
    </w:p>
    <w:p w14:paraId="189A6695" w14:textId="77777777" w:rsidR="007020FD" w:rsidRDefault="00000000">
      <w:pPr>
        <w:spacing w:beforeAutospacing="1" w:afterAutospacing="1"/>
        <w:jc w:val="left"/>
        <w:rPr>
          <w:rFonts w:eastAsia="Times New Roman" w:cs="Times New Roman"/>
          <w:lang w:eastAsia="it-IT"/>
        </w:rPr>
      </w:pPr>
      <w:r>
        <w:rPr>
          <w:rFonts w:eastAsia="Times New Roman" w:cs="Times New Roman"/>
          <w:sz w:val="22"/>
          <w:szCs w:val="22"/>
          <w:lang w:eastAsia="it-IT"/>
        </w:rPr>
        <w:t>5</w:t>
      </w:r>
      <w:proofErr w:type="gramStart"/>
      <w:r>
        <w:rPr>
          <w:rFonts w:eastAsia="Times New Roman" w:cs="Times New Roman"/>
          <w:sz w:val="22"/>
          <w:szCs w:val="22"/>
          <w:lang w:eastAsia="it-IT"/>
        </w:rPr>
        <w:t>-  La</w:t>
      </w:r>
      <w:proofErr w:type="gramEnd"/>
      <w:r>
        <w:rPr>
          <w:rFonts w:eastAsia="Times New Roman" w:cs="Times New Roman"/>
          <w:sz w:val="22"/>
          <w:szCs w:val="22"/>
          <w:lang w:eastAsia="it-IT"/>
        </w:rPr>
        <w:t xml:space="preserve"> notifica deve avere il contenuto minimo previsto dall’art. 33 RGPD, ed anche la comunicazione all’interessato deve contenere almeno le informazioni e le misure di cui al citato art. 33. </w:t>
      </w:r>
    </w:p>
    <w:p w14:paraId="765E2975" w14:textId="77777777" w:rsidR="007020FD" w:rsidRDefault="00000000">
      <w:pPr>
        <w:spacing w:beforeAutospacing="1" w:afterAutospacing="1"/>
        <w:jc w:val="left"/>
        <w:rPr>
          <w:rFonts w:eastAsia="Times New Roman" w:cs="Times New Roman"/>
          <w:sz w:val="22"/>
          <w:szCs w:val="22"/>
          <w:lang w:eastAsia="it-IT"/>
        </w:rPr>
      </w:pPr>
      <w:r>
        <w:rPr>
          <w:rFonts w:eastAsia="Times New Roman" w:cs="Times New Roman"/>
          <w:sz w:val="22"/>
          <w:szCs w:val="22"/>
          <w:lang w:eastAsia="it-IT"/>
        </w:rPr>
        <w:t>6</w:t>
      </w:r>
      <w:proofErr w:type="gramStart"/>
      <w:r>
        <w:rPr>
          <w:rFonts w:eastAsia="Times New Roman" w:cs="Times New Roman"/>
          <w:sz w:val="22"/>
          <w:szCs w:val="22"/>
          <w:lang w:eastAsia="it-IT"/>
        </w:rPr>
        <w:t>-  Il</w:t>
      </w:r>
      <w:proofErr w:type="gramEnd"/>
      <w:r>
        <w:rPr>
          <w:rFonts w:eastAsia="Times New Roman" w:cs="Times New Roman"/>
          <w:sz w:val="22"/>
          <w:szCs w:val="22"/>
          <w:lang w:eastAsia="it-IT"/>
        </w:rPr>
        <w:t xml:space="preserve"> Titolare deve opportunamente documentare le violazioni di dati personali subite, anche se non comunicate alle </w:t>
      </w:r>
      <w:proofErr w:type="spellStart"/>
      <w:r>
        <w:rPr>
          <w:rFonts w:eastAsia="Times New Roman" w:cs="Times New Roman"/>
          <w:sz w:val="22"/>
          <w:szCs w:val="22"/>
          <w:lang w:eastAsia="it-IT"/>
        </w:rPr>
        <w:t>autorita</w:t>
      </w:r>
      <w:proofErr w:type="spellEnd"/>
      <w:r>
        <w:rPr>
          <w:rFonts w:eastAsia="Times New Roman" w:cs="Times New Roman"/>
          <w:sz w:val="22"/>
          <w:szCs w:val="22"/>
          <w:lang w:eastAsia="it-IT"/>
        </w:rPr>
        <w:t xml:space="preserve">̀ di controllo, </w:t>
      </w:r>
      <w:proofErr w:type="spellStart"/>
      <w:r>
        <w:rPr>
          <w:rFonts w:eastAsia="Times New Roman" w:cs="Times New Roman"/>
          <w:sz w:val="22"/>
          <w:szCs w:val="22"/>
          <w:lang w:eastAsia="it-IT"/>
        </w:rPr>
        <w:t>nonche</w:t>
      </w:r>
      <w:proofErr w:type="spellEnd"/>
      <w:r>
        <w:rPr>
          <w:rFonts w:eastAsia="Times New Roman" w:cs="Times New Roman"/>
          <w:sz w:val="22"/>
          <w:szCs w:val="22"/>
          <w:lang w:eastAsia="it-IT"/>
        </w:rPr>
        <w:t xml:space="preserve">́ le circostanze ad esse relative, le conseguenze e i provvedimenti adottati o che intende adottare per porvi rimedio. Tale documentazione deve essere conservata con la massima cura e diligenza in quanto </w:t>
      </w:r>
      <w:proofErr w:type="spellStart"/>
      <w:r>
        <w:rPr>
          <w:rFonts w:eastAsia="Times New Roman" w:cs="Times New Roman"/>
          <w:sz w:val="22"/>
          <w:szCs w:val="22"/>
          <w:lang w:eastAsia="it-IT"/>
        </w:rPr>
        <w:t>puo</w:t>
      </w:r>
      <w:proofErr w:type="spellEnd"/>
      <w:r>
        <w:rPr>
          <w:rFonts w:eastAsia="Times New Roman" w:cs="Times New Roman"/>
          <w:sz w:val="22"/>
          <w:szCs w:val="22"/>
          <w:lang w:eastAsia="it-IT"/>
        </w:rPr>
        <w:t xml:space="preserve">̀ essere richiesta dal Garante Privacy al fine di verificare il rispetto delle disposizioni del RGPD. </w:t>
      </w:r>
    </w:p>
    <w:p w14:paraId="15696AB6" w14:textId="2BE5199C" w:rsidR="007020FD" w:rsidRPr="005127B5" w:rsidRDefault="00000000" w:rsidP="000A0553">
      <w:pPr>
        <w:spacing w:beforeAutospacing="1" w:afterAutospacing="1"/>
        <w:jc w:val="left"/>
        <w:rPr>
          <w:rFonts w:eastAsia="Times New Roman" w:cs="Times New Roman"/>
          <w:b/>
          <w:bCs/>
          <w:sz w:val="28"/>
          <w:szCs w:val="28"/>
          <w:lang w:eastAsia="it-IT"/>
        </w:rPr>
      </w:pPr>
      <w:r w:rsidRPr="005127B5">
        <w:rPr>
          <w:rFonts w:eastAsia="Times New Roman" w:cs="Times New Roman"/>
          <w:b/>
          <w:bCs/>
          <w:sz w:val="28"/>
          <w:szCs w:val="28"/>
          <w:lang w:eastAsia="it-IT"/>
        </w:rPr>
        <w:t>Art. 1</w:t>
      </w:r>
      <w:r w:rsidR="00826A43">
        <w:rPr>
          <w:rFonts w:eastAsia="Times New Roman" w:cs="Times New Roman"/>
          <w:b/>
          <w:bCs/>
          <w:sz w:val="28"/>
          <w:szCs w:val="28"/>
          <w:lang w:eastAsia="it-IT"/>
        </w:rPr>
        <w:t>4</w:t>
      </w:r>
      <w:r w:rsidRPr="005127B5">
        <w:rPr>
          <w:rFonts w:eastAsia="Times New Roman" w:cs="Times New Roman"/>
          <w:b/>
          <w:bCs/>
          <w:sz w:val="28"/>
          <w:szCs w:val="28"/>
          <w:lang w:eastAsia="it-IT"/>
        </w:rPr>
        <w:t xml:space="preserve"> – Diritti dell’interessato</w:t>
      </w:r>
    </w:p>
    <w:p w14:paraId="082F8FAD" w14:textId="77777777" w:rsidR="007020FD" w:rsidRDefault="00000000">
      <w:pPr>
        <w:spacing w:beforeAutospacing="1" w:afterAutospacing="1"/>
        <w:rPr>
          <w:rFonts w:eastAsia="Times New Roman" w:cs="Times New Roman"/>
          <w:lang w:eastAsia="it-IT"/>
        </w:rPr>
      </w:pPr>
      <w:r>
        <w:rPr>
          <w:rFonts w:eastAsia="Times New Roman" w:cs="Times New Roman"/>
          <w:b/>
          <w:lang w:eastAsia="it-IT"/>
        </w:rPr>
        <w:t xml:space="preserve">1. </w:t>
      </w:r>
      <w:r>
        <w:rPr>
          <w:rFonts w:eastAsia="Times New Roman" w:cs="Times New Roman"/>
          <w:lang w:eastAsia="it-IT"/>
        </w:rPr>
        <w:t xml:space="preserve">Ogni soggetto interessato, inteso quale persona fisica identificata o </w:t>
      </w:r>
      <w:proofErr w:type="gramStart"/>
      <w:r>
        <w:rPr>
          <w:rFonts w:eastAsia="Times New Roman" w:cs="Times New Roman"/>
          <w:lang w:eastAsia="it-IT"/>
        </w:rPr>
        <w:t>identificabile,  potrà</w:t>
      </w:r>
      <w:proofErr w:type="gramEnd"/>
      <w:r>
        <w:rPr>
          <w:rFonts w:eastAsia="Times New Roman" w:cs="Times New Roman"/>
          <w:lang w:eastAsia="it-IT"/>
        </w:rPr>
        <w:t xml:space="preserve"> chiedere l'accesso ai propri dati personali detenuti presso l’ente nonché l’eventuale rettifica o aggiornamento. Potrà inoltre richiedere la cancellazione, laddove risulti un trattamento indebito, errato o ridondante. </w:t>
      </w:r>
    </w:p>
    <w:p w14:paraId="23A7A53C" w14:textId="77777777" w:rsidR="007020FD" w:rsidRDefault="00000000">
      <w:pPr>
        <w:spacing w:beforeAutospacing="1" w:afterAutospacing="1"/>
        <w:rPr>
          <w:rFonts w:eastAsia="Times New Roman" w:cs="Times New Roman"/>
          <w:lang w:eastAsia="it-IT"/>
        </w:rPr>
      </w:pPr>
      <w:r>
        <w:rPr>
          <w:rFonts w:eastAsia="Times New Roman" w:cs="Times New Roman"/>
          <w:lang w:eastAsia="it-IT"/>
        </w:rPr>
        <w:t xml:space="preserve">2. Nei casi in cui, l’interessato ritenga che il trattamento dei dati non risponda al principio di necessità o sia ingiustificato o conseguenza di un errore, può opporsi segnalando tale abuso al Titolare del trattamento chiedendo l’immediata rettifica del dato o l’adozione delle misure finalizzate ad assicurare il necessario adeguamento. </w:t>
      </w:r>
    </w:p>
    <w:p w14:paraId="717AA9EA" w14:textId="77777777" w:rsidR="007020FD" w:rsidRDefault="00000000">
      <w:pPr>
        <w:spacing w:beforeAutospacing="1" w:afterAutospacing="1"/>
        <w:rPr>
          <w:rFonts w:eastAsia="Times New Roman" w:cs="Times New Roman"/>
          <w:lang w:eastAsia="it-IT"/>
        </w:rPr>
      </w:pPr>
      <w:r>
        <w:rPr>
          <w:rFonts w:eastAsia="Times New Roman" w:cs="Times New Roman"/>
          <w:lang w:eastAsia="it-IT"/>
        </w:rPr>
        <w:t>3. L’Ente è obbligato a fornire a ogni soggetto interessato le informazioni relative al trattamento dei dati personali, nonché agli strumenti di tutela dei propri diritti.</w:t>
      </w:r>
    </w:p>
    <w:p w14:paraId="09D55BEA" w14:textId="77777777" w:rsidR="007020FD" w:rsidRDefault="007020FD">
      <w:pPr>
        <w:spacing w:beforeAutospacing="1" w:afterAutospacing="1"/>
        <w:jc w:val="left"/>
        <w:rPr>
          <w:rFonts w:eastAsia="Times New Roman" w:cs="Times New Roman"/>
          <w:lang w:eastAsia="it-IT"/>
        </w:rPr>
      </w:pPr>
    </w:p>
    <w:p w14:paraId="5933D4AE" w14:textId="77777777" w:rsidR="007020FD" w:rsidRDefault="007020FD"/>
    <w:sectPr w:rsidR="007020FD">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882"/>
    <w:multiLevelType w:val="multilevel"/>
    <w:tmpl w:val="464C60C4"/>
    <w:lvl w:ilvl="0">
      <w:start w:val="1"/>
      <w:numFmt w:val="lowerLetter"/>
      <w:lvlText w:val="%1)"/>
      <w:lvlJc w:val="left"/>
      <w:pPr>
        <w:tabs>
          <w:tab w:val="num" w:pos="0"/>
        </w:tabs>
        <w:ind w:left="720" w:hanging="360"/>
      </w:pPr>
      <w:rPr>
        <w:rFonts w:ascii="Times New Roman" w:eastAsia="Calibri"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4A1302"/>
    <w:multiLevelType w:val="multilevel"/>
    <w:tmpl w:val="EE6AE4AA"/>
    <w:lvl w:ilvl="0">
      <w:start w:val="1"/>
      <w:numFmt w:val="decimal"/>
      <w:lvlText w:val="%1."/>
      <w:lvlJc w:val="left"/>
      <w:pPr>
        <w:tabs>
          <w:tab w:val="num" w:pos="720"/>
        </w:tabs>
        <w:ind w:left="720" w:hanging="360"/>
      </w:pPr>
      <w:rPr>
        <w:rFonts w:ascii="Candara" w:eastAsia="Times New Roman" w:hAnsi="Candara" w:cs="Times New Roman"/>
      </w:r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C23735"/>
    <w:multiLevelType w:val="multilevel"/>
    <w:tmpl w:val="EE6AE4AA"/>
    <w:styleLink w:val="Elencocorrente1"/>
    <w:lvl w:ilvl="0">
      <w:start w:val="1"/>
      <w:numFmt w:val="decimal"/>
      <w:lvlText w:val="%1."/>
      <w:lvlJc w:val="left"/>
      <w:pPr>
        <w:tabs>
          <w:tab w:val="num" w:pos="720"/>
        </w:tabs>
        <w:ind w:left="720" w:hanging="360"/>
      </w:pPr>
      <w:rPr>
        <w:rFonts w:ascii="Candara" w:eastAsia="Times New Roman" w:hAnsi="Candara" w:cs="Times New Roman"/>
      </w:rPr>
    </w:lvl>
    <w:lvl w:ilvl="1">
      <w:start w:val="1"/>
      <w:numFmt w:val="lowerLetter"/>
      <w:lvlText w:val="%2)"/>
      <w:lvlJc w:val="left"/>
      <w:pPr>
        <w:tabs>
          <w:tab w:val="num" w:pos="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9CF4B47"/>
    <w:multiLevelType w:val="multilevel"/>
    <w:tmpl w:val="0E46EC06"/>
    <w:lvl w:ilvl="0">
      <w:start w:val="1"/>
      <w:numFmt w:val="decimal"/>
      <w:lvlText w:val="%1."/>
      <w:lvlJc w:val="left"/>
      <w:pPr>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236"/>
        </w:tabs>
        <w:ind w:left="644" w:hanging="360"/>
      </w:pPr>
      <w:rPr>
        <w:rFonts w:ascii="Candara" w:eastAsia="Times New Roman" w:hAnsi="Candara" w:cs="Times New Roman"/>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A0D07D2"/>
    <w:multiLevelType w:val="hybridMultilevel"/>
    <w:tmpl w:val="FB7A166C"/>
    <w:lvl w:ilvl="0" w:tplc="DA326472">
      <w:start w:val="1"/>
      <w:numFmt w:val="decimal"/>
      <w:lvlText w:val="%1."/>
      <w:lvlJc w:val="left"/>
      <w:pPr>
        <w:ind w:left="1146" w:hanging="360"/>
      </w:pPr>
      <w:rPr>
        <w:rFonts w:hint="default"/>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5" w15:restartNumberingAfterBreak="0">
    <w:nsid w:val="1FAD6034"/>
    <w:multiLevelType w:val="multilevel"/>
    <w:tmpl w:val="D50A8764"/>
    <w:lvl w:ilvl="0">
      <w:start w:val="1"/>
      <w:numFmt w:val="decimal"/>
      <w:lvlText w:val="%1."/>
      <w:lvlJc w:val="left"/>
      <w:pPr>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253472A4"/>
    <w:multiLevelType w:val="multilevel"/>
    <w:tmpl w:val="B06E0478"/>
    <w:styleLink w:val="Elencocorrente2"/>
    <w:lvl w:ilvl="0">
      <w:start w:val="1"/>
      <w:numFmt w:val="decimal"/>
      <w:lvlText w:val="%1."/>
      <w:lvlJc w:val="left"/>
      <w:pPr>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rFonts w:ascii="Candara" w:eastAsia="Times New Roman" w:hAnsi="Candara" w:cs="Times New Roman"/>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25B13431"/>
    <w:multiLevelType w:val="multilevel"/>
    <w:tmpl w:val="04E05A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E1D52F2"/>
    <w:multiLevelType w:val="multilevel"/>
    <w:tmpl w:val="9D622E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F68731D"/>
    <w:multiLevelType w:val="multilevel"/>
    <w:tmpl w:val="BA5E24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33003FC4"/>
    <w:multiLevelType w:val="multilevel"/>
    <w:tmpl w:val="23F4D1B2"/>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D3569A8"/>
    <w:multiLevelType w:val="multilevel"/>
    <w:tmpl w:val="35F0955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59D03E15"/>
    <w:multiLevelType w:val="multilevel"/>
    <w:tmpl w:val="EE6AE4AA"/>
    <w:numStyleLink w:val="Elencocorrente1"/>
  </w:abstractNum>
  <w:abstractNum w:abstractNumId="13" w15:restartNumberingAfterBreak="0">
    <w:nsid w:val="6572204A"/>
    <w:multiLevelType w:val="multilevel"/>
    <w:tmpl w:val="0E46EC06"/>
    <w:lvl w:ilvl="0">
      <w:start w:val="1"/>
      <w:numFmt w:val="decimal"/>
      <w:lvlText w:val="%1."/>
      <w:lvlJc w:val="left"/>
      <w:pPr>
        <w:ind w:left="720" w:hanging="360"/>
      </w:pPr>
      <w:rPr>
        <w:rFonts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2236"/>
        </w:tabs>
        <w:ind w:left="644" w:hanging="360"/>
      </w:pPr>
      <w:rPr>
        <w:rFonts w:ascii="Candara" w:eastAsia="Times New Roman" w:hAnsi="Candara" w:cs="Times New Roman"/>
        <w:b w:val="0"/>
        <w:bCs w:val="0"/>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426122874">
    <w:abstractNumId w:val="12"/>
  </w:num>
  <w:num w:numId="2" w16cid:durableId="857893265">
    <w:abstractNumId w:val="9"/>
  </w:num>
  <w:num w:numId="3" w16cid:durableId="158235014">
    <w:abstractNumId w:val="5"/>
  </w:num>
  <w:num w:numId="4" w16cid:durableId="1113213002">
    <w:abstractNumId w:val="8"/>
  </w:num>
  <w:num w:numId="5" w16cid:durableId="1022509286">
    <w:abstractNumId w:val="0"/>
  </w:num>
  <w:num w:numId="6" w16cid:durableId="1414280446">
    <w:abstractNumId w:val="10"/>
  </w:num>
  <w:num w:numId="7" w16cid:durableId="690109287">
    <w:abstractNumId w:val="11"/>
  </w:num>
  <w:num w:numId="8" w16cid:durableId="1873956836">
    <w:abstractNumId w:val="7"/>
  </w:num>
  <w:num w:numId="9" w16cid:durableId="2054309041">
    <w:abstractNumId w:val="4"/>
  </w:num>
  <w:num w:numId="10" w16cid:durableId="873155792">
    <w:abstractNumId w:val="3"/>
  </w:num>
  <w:num w:numId="11" w16cid:durableId="1644506986">
    <w:abstractNumId w:val="1"/>
  </w:num>
  <w:num w:numId="12" w16cid:durableId="481309990">
    <w:abstractNumId w:val="2"/>
  </w:num>
  <w:num w:numId="13" w16cid:durableId="1435787757">
    <w:abstractNumId w:val="6"/>
  </w:num>
  <w:num w:numId="14" w16cid:durableId="17494955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9"/>
  <w:autoHyphenation/>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20FD"/>
    <w:rsid w:val="000813BB"/>
    <w:rsid w:val="00094F6E"/>
    <w:rsid w:val="000A0553"/>
    <w:rsid w:val="000A72A6"/>
    <w:rsid w:val="000E4DA4"/>
    <w:rsid w:val="000E7B00"/>
    <w:rsid w:val="00110D36"/>
    <w:rsid w:val="00162070"/>
    <w:rsid w:val="001A7BDE"/>
    <w:rsid w:val="00254963"/>
    <w:rsid w:val="002D52DF"/>
    <w:rsid w:val="003E4981"/>
    <w:rsid w:val="00400367"/>
    <w:rsid w:val="0047689E"/>
    <w:rsid w:val="00496145"/>
    <w:rsid w:val="005127B5"/>
    <w:rsid w:val="005B7E8B"/>
    <w:rsid w:val="00606A95"/>
    <w:rsid w:val="00614470"/>
    <w:rsid w:val="006B4AF5"/>
    <w:rsid w:val="006D1649"/>
    <w:rsid w:val="006E6463"/>
    <w:rsid w:val="007020FD"/>
    <w:rsid w:val="00756F49"/>
    <w:rsid w:val="007B1D2A"/>
    <w:rsid w:val="007F2CAF"/>
    <w:rsid w:val="00812D1E"/>
    <w:rsid w:val="00824A28"/>
    <w:rsid w:val="00826A43"/>
    <w:rsid w:val="008F518A"/>
    <w:rsid w:val="00943399"/>
    <w:rsid w:val="00943410"/>
    <w:rsid w:val="00A2786E"/>
    <w:rsid w:val="00B509F6"/>
    <w:rsid w:val="00BB6123"/>
    <w:rsid w:val="00BF1EE3"/>
    <w:rsid w:val="00BF4729"/>
    <w:rsid w:val="00C30E69"/>
    <w:rsid w:val="00C559A3"/>
    <w:rsid w:val="00CC5233"/>
    <w:rsid w:val="00CD4C7E"/>
    <w:rsid w:val="00CF0378"/>
    <w:rsid w:val="00E54256"/>
    <w:rsid w:val="00E84E71"/>
    <w:rsid w:val="00E8733F"/>
    <w:rsid w:val="00F0359F"/>
    <w:rsid w:val="00F7379B"/>
    <w:rsid w:val="00F7523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054850D7"/>
  <w15:docId w15:val="{9BE651DD-8F0D-5142-8972-4537157A8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0D0A14"/>
    <w:pPr>
      <w:suppressAutoHyphens w:val="0"/>
      <w:jc w:val="both"/>
    </w:pPr>
    <w:rPr>
      <w:rFonts w:ascii="Candara" w:hAnsi="Candar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PreformattatoHTMLCarattere">
    <w:name w:val="Preformattato HTML Carattere"/>
    <w:basedOn w:val="Carpredefinitoparagrafo"/>
    <w:link w:val="PreformattatoHTML"/>
    <w:uiPriority w:val="99"/>
    <w:semiHidden/>
    <w:qFormat/>
    <w:rsid w:val="00283401"/>
    <w:rPr>
      <w:rFonts w:ascii="Courier New" w:eastAsia="Times New Roman" w:hAnsi="Courier New" w:cs="Courier New"/>
      <w:sz w:val="20"/>
      <w:szCs w:val="20"/>
      <w:lang w:eastAsia="it-IT"/>
    </w:rPr>
  </w:style>
  <w:style w:type="character" w:customStyle="1" w:styleId="IntestazioneCarattere">
    <w:name w:val="Intestazione Carattere"/>
    <w:qFormat/>
    <w:rPr>
      <w:rFonts w:ascii="Times New Roman" w:eastAsia="Times New Roman" w:hAnsi="Times New Roman"/>
      <w:sz w:val="20"/>
      <w:szCs w:val="20"/>
    </w:rPr>
  </w:style>
  <w:style w:type="character" w:customStyle="1" w:styleId="PidipaginaCarattere">
    <w:name w:val="Piè di pagina Carattere"/>
    <w:qFormat/>
    <w:rPr>
      <w:rFonts w:ascii="Times New Roman" w:eastAsia="Times New Roman" w:hAnsi="Times New Roman"/>
      <w:sz w:val="28"/>
      <w:szCs w:val="20"/>
    </w:rPr>
  </w:style>
  <w:style w:type="character" w:styleId="Menzionenonrisolta">
    <w:name w:val="Unresolved Mention"/>
    <w:qFormat/>
    <w:rPr>
      <w:color w:val="605E5C"/>
      <w:shd w:val="clear" w:color="auto" w:fill="E1DFDD"/>
    </w:rPr>
  </w:style>
  <w:style w:type="paragraph" w:styleId="Titolo">
    <w:name w:val="Title"/>
    <w:basedOn w:val="Normale"/>
    <w:next w:val="Corpotesto"/>
    <w:qFormat/>
    <w:rsid w:val="0047689E"/>
    <w:pPr>
      <w:spacing w:beforeAutospacing="1" w:afterAutospacing="1"/>
      <w:jc w:val="left"/>
    </w:pPr>
    <w:rPr>
      <w:rFonts w:eastAsia="Times New Roman" w:cs="Times New Roman"/>
      <w:b/>
      <w:bCs/>
      <w:sz w:val="28"/>
      <w:szCs w:val="28"/>
      <w:lang w:eastAsia="it-IT"/>
    </w:rPr>
  </w:style>
  <w:style w:type="paragraph" w:styleId="Corpotesto">
    <w:name w:val="Body Text"/>
    <w:basedOn w:val="Normal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styleId="NormaleWeb">
    <w:name w:val="Normal (Web)"/>
    <w:basedOn w:val="Normale"/>
    <w:uiPriority w:val="99"/>
    <w:semiHidden/>
    <w:unhideWhenUsed/>
    <w:qFormat/>
    <w:rsid w:val="00283401"/>
    <w:pPr>
      <w:spacing w:beforeAutospacing="1" w:afterAutospacing="1"/>
      <w:jc w:val="left"/>
    </w:pPr>
    <w:rPr>
      <w:rFonts w:ascii="Times New Roman" w:eastAsia="Times New Roman" w:hAnsi="Times New Roman" w:cs="Times New Roman"/>
      <w:lang w:eastAsia="it-IT"/>
    </w:rPr>
  </w:style>
  <w:style w:type="paragraph" w:styleId="PreformattatoHTML">
    <w:name w:val="HTML Preformatted"/>
    <w:basedOn w:val="Normale"/>
    <w:link w:val="PreformattatoHTMLCarattere"/>
    <w:uiPriority w:val="99"/>
    <w:semiHidden/>
    <w:unhideWhenUsed/>
    <w:qFormat/>
    <w:rsid w:val="002834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it-IT"/>
    </w:rPr>
  </w:style>
  <w:style w:type="paragraph" w:styleId="Paragrafoelenco">
    <w:name w:val="List Paragraph"/>
    <w:basedOn w:val="Normale"/>
    <w:uiPriority w:val="34"/>
    <w:qFormat/>
    <w:rsid w:val="00283401"/>
    <w:pPr>
      <w:ind w:left="720"/>
      <w:contextualSpacing/>
    </w:pPr>
  </w:style>
  <w:style w:type="paragraph" w:styleId="Revisione">
    <w:name w:val="Revision"/>
    <w:hidden/>
    <w:uiPriority w:val="99"/>
    <w:semiHidden/>
    <w:rsid w:val="00812D1E"/>
    <w:pPr>
      <w:suppressAutoHyphens w:val="0"/>
    </w:pPr>
    <w:rPr>
      <w:rFonts w:ascii="Candara" w:hAnsi="Candara"/>
    </w:rPr>
  </w:style>
  <w:style w:type="numbering" w:customStyle="1" w:styleId="Elencocorrente1">
    <w:name w:val="Elenco corrente1"/>
    <w:uiPriority w:val="99"/>
    <w:rsid w:val="00812D1E"/>
    <w:pPr>
      <w:numPr>
        <w:numId w:val="12"/>
      </w:numPr>
    </w:pPr>
  </w:style>
  <w:style w:type="numbering" w:customStyle="1" w:styleId="Elencocorrente2">
    <w:name w:val="Elenco corrente2"/>
    <w:uiPriority w:val="99"/>
    <w:rsid w:val="00826A43"/>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5195</Words>
  <Characters>31482</Characters>
  <Application>Microsoft Office Word</Application>
  <DocSecurity>0</DocSecurity>
  <Lines>437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36585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Santo Fabiano</dc:creator>
  <dc:description/>
  <cp:lastModifiedBy>Santo Fabiano</cp:lastModifiedBy>
  <cp:revision>4</cp:revision>
  <cp:lastPrinted>2023-08-29T09:39:00Z</cp:lastPrinted>
  <dcterms:created xsi:type="dcterms:W3CDTF">2025-04-17T10:10:00Z</dcterms:created>
  <dcterms:modified xsi:type="dcterms:W3CDTF">2025-04-22T08:50:00Z</dcterms:modified>
  <dc:language>it-IT</dc:language>
</cp:coreProperties>
</file>