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F3B4" w14:textId="77777777" w:rsidR="00E26DD2" w:rsidRDefault="00E26DD2" w:rsidP="00CF1F35">
      <w:pPr>
        <w:pStyle w:val="p1"/>
        <w:jc w:val="right"/>
        <w:rPr>
          <w:sz w:val="24"/>
        </w:rPr>
      </w:pPr>
    </w:p>
    <w:p w14:paraId="2BD21656" w14:textId="77777777" w:rsidR="00E26DD2" w:rsidRDefault="00E26DD2" w:rsidP="00CF1F35">
      <w:pPr>
        <w:pStyle w:val="p1"/>
        <w:jc w:val="right"/>
        <w:rPr>
          <w:sz w:val="24"/>
        </w:rPr>
      </w:pPr>
    </w:p>
    <w:p w14:paraId="69D6D9D9" w14:textId="77777777" w:rsidR="00E26DD2" w:rsidRDefault="00E26DD2" w:rsidP="006D165E">
      <w:pPr>
        <w:pStyle w:val="p1"/>
      </w:pPr>
    </w:p>
    <w:p w14:paraId="2A9C5B49" w14:textId="7E56B4D9" w:rsidR="00D908BF" w:rsidRDefault="00D908BF" w:rsidP="006D165E">
      <w:pPr>
        <w:pStyle w:val="p1"/>
      </w:pPr>
      <w:bookmarkStart w:id="0" w:name="_GoBack"/>
      <w:bookmarkEnd w:id="0"/>
      <w:r>
        <w:t xml:space="preserve">Roma, </w:t>
      </w:r>
      <w:r w:rsidR="008400CA">
        <w:t>30 agosto 2019</w:t>
      </w:r>
    </w:p>
    <w:p w14:paraId="78D073FB" w14:textId="77777777" w:rsidR="00CF1895" w:rsidRDefault="00CF1895" w:rsidP="006D165E">
      <w:pPr>
        <w:pStyle w:val="p1"/>
        <w:rPr>
          <w:sz w:val="24"/>
        </w:rPr>
      </w:pPr>
    </w:p>
    <w:p w14:paraId="72704CD8" w14:textId="77777777" w:rsidR="00E26DD2" w:rsidRDefault="00E26DD2" w:rsidP="00D908BF"/>
    <w:p w14:paraId="162C0BDC" w14:textId="291CCCA3" w:rsidR="00D908BF" w:rsidRPr="003370B4" w:rsidRDefault="00D908BF" w:rsidP="00D908BF">
      <w:pPr>
        <w:rPr>
          <w:rFonts w:ascii="Avenir Roman" w:hAnsi="Avenir Roman"/>
        </w:rPr>
      </w:pPr>
      <w:r w:rsidRPr="003370B4">
        <w:rPr>
          <w:rFonts w:ascii="Avenir Roman" w:hAnsi="Avenir Roman"/>
        </w:rPr>
        <w:t xml:space="preserve">OGGETTO: </w:t>
      </w:r>
      <w:r w:rsidR="008400CA" w:rsidRPr="003370B4">
        <w:rPr>
          <w:rFonts w:ascii="Avenir Roman" w:hAnsi="Avenir Roman"/>
        </w:rPr>
        <w:t>Convenzione con le Forze dell’Ordine per l’accesso diretto agli archivi anagrafici</w:t>
      </w:r>
    </w:p>
    <w:p w14:paraId="65E54469" w14:textId="477D5FE5" w:rsidR="00D908BF" w:rsidRPr="003370B4" w:rsidRDefault="008400CA" w:rsidP="00D908BF">
      <w:pPr>
        <w:spacing w:before="100" w:beforeAutospacing="1" w:after="100" w:afterAutospacing="1"/>
        <w:jc w:val="both"/>
        <w:rPr>
          <w:rFonts w:ascii="Avenir Roman" w:hAnsi="Avenir Roman"/>
          <w:iCs/>
          <w:sz w:val="24"/>
          <w:szCs w:val="24"/>
        </w:rPr>
      </w:pPr>
      <w:r w:rsidRPr="003370B4">
        <w:rPr>
          <w:rFonts w:ascii="Avenir Roman" w:hAnsi="Avenir Roman"/>
          <w:iCs/>
          <w:sz w:val="24"/>
          <w:szCs w:val="24"/>
        </w:rPr>
        <w:t xml:space="preserve">A seguito dell’interesse </w:t>
      </w:r>
      <w:r w:rsidR="00B055EE" w:rsidRPr="003370B4">
        <w:rPr>
          <w:rFonts w:ascii="Avenir Roman" w:hAnsi="Avenir Roman"/>
          <w:iCs/>
          <w:sz w:val="24"/>
          <w:szCs w:val="24"/>
        </w:rPr>
        <w:t>manifestato da diversi enti in ordine alla predisposizione di una convenzione per la disciplina delle modalità di accesso diretto alle banche dati anagrafiche, allego i seguenti documenti:</w:t>
      </w:r>
    </w:p>
    <w:p w14:paraId="2FD4A7D0" w14:textId="1E60CC20" w:rsidR="00B055EE" w:rsidRPr="003370B4" w:rsidRDefault="00B055EE" w:rsidP="00B055EE">
      <w:pPr>
        <w:pStyle w:val="Paragrafoelenco"/>
        <w:numPr>
          <w:ilvl w:val="0"/>
          <w:numId w:val="10"/>
        </w:numPr>
        <w:spacing w:before="100" w:beforeAutospacing="1" w:after="100" w:afterAutospacing="1"/>
        <w:rPr>
          <w:rFonts w:ascii="Avenir Roman" w:hAnsi="Avenir Roman"/>
          <w:iCs/>
          <w:sz w:val="24"/>
          <w:szCs w:val="24"/>
        </w:rPr>
      </w:pPr>
      <w:r w:rsidRPr="003370B4">
        <w:rPr>
          <w:rFonts w:ascii="Avenir Roman" w:hAnsi="Avenir Roman"/>
          <w:iCs/>
          <w:sz w:val="24"/>
          <w:szCs w:val="24"/>
        </w:rPr>
        <w:t>Bozza di deliberazione per l’approvazione dello schema di convenzione</w:t>
      </w:r>
    </w:p>
    <w:p w14:paraId="0283A572" w14:textId="00B970CF" w:rsidR="00B055EE" w:rsidRPr="003370B4" w:rsidRDefault="00B055EE" w:rsidP="00B055EE">
      <w:pPr>
        <w:pStyle w:val="Paragrafoelenco"/>
        <w:numPr>
          <w:ilvl w:val="0"/>
          <w:numId w:val="10"/>
        </w:numPr>
        <w:spacing w:before="100" w:beforeAutospacing="1" w:after="100" w:afterAutospacing="1"/>
        <w:rPr>
          <w:rFonts w:ascii="Avenir Roman" w:hAnsi="Avenir Roman"/>
          <w:iCs/>
          <w:sz w:val="24"/>
          <w:szCs w:val="24"/>
        </w:rPr>
      </w:pPr>
      <w:r w:rsidRPr="003370B4">
        <w:rPr>
          <w:rFonts w:ascii="Avenir Roman" w:hAnsi="Avenir Roman"/>
          <w:iCs/>
          <w:sz w:val="24"/>
          <w:szCs w:val="24"/>
        </w:rPr>
        <w:t>Allegato A, contenente lo schema di convenzione</w:t>
      </w:r>
    </w:p>
    <w:p w14:paraId="652961EE" w14:textId="058E886E" w:rsidR="00B055EE" w:rsidRPr="003370B4" w:rsidRDefault="00B055EE" w:rsidP="00B055EE">
      <w:pPr>
        <w:pStyle w:val="Paragrafoelenco"/>
        <w:numPr>
          <w:ilvl w:val="0"/>
          <w:numId w:val="10"/>
        </w:numPr>
        <w:spacing w:before="100" w:beforeAutospacing="1" w:after="100" w:afterAutospacing="1"/>
        <w:rPr>
          <w:rFonts w:ascii="Avenir Roman" w:hAnsi="Avenir Roman"/>
          <w:iCs/>
          <w:sz w:val="24"/>
          <w:szCs w:val="24"/>
        </w:rPr>
      </w:pPr>
      <w:r w:rsidRPr="003370B4">
        <w:rPr>
          <w:rFonts w:ascii="Avenir Roman" w:hAnsi="Avenir Roman"/>
          <w:iCs/>
          <w:sz w:val="24"/>
          <w:szCs w:val="24"/>
        </w:rPr>
        <w:t>Allegato B, contenente lo schema di domanda per la richiesta di accesso diretto</w:t>
      </w:r>
    </w:p>
    <w:p w14:paraId="756DE416" w14:textId="20B33579" w:rsidR="00746CB4" w:rsidRPr="003370B4" w:rsidRDefault="00B055EE" w:rsidP="00746CB4">
      <w:pPr>
        <w:jc w:val="both"/>
        <w:rPr>
          <w:rFonts w:ascii="Avenir Roman" w:hAnsi="Avenir Roman"/>
          <w:color w:val="454545"/>
          <w:sz w:val="24"/>
          <w:szCs w:val="24"/>
        </w:rPr>
      </w:pPr>
      <w:r w:rsidRPr="003370B4">
        <w:rPr>
          <w:rFonts w:ascii="Avenir Roman" w:hAnsi="Avenir Roman"/>
          <w:color w:val="454545"/>
          <w:sz w:val="24"/>
          <w:szCs w:val="24"/>
        </w:rPr>
        <w:t xml:space="preserve">Ringrazio per l’attenzione </w:t>
      </w:r>
      <w:r w:rsidR="003370B4" w:rsidRPr="003370B4">
        <w:rPr>
          <w:rFonts w:ascii="Avenir Roman" w:hAnsi="Avenir Roman"/>
          <w:color w:val="454545"/>
          <w:sz w:val="24"/>
          <w:szCs w:val="24"/>
        </w:rPr>
        <w:t>e rimango a disposizione per ogni chiarimento o integrazione</w:t>
      </w:r>
    </w:p>
    <w:p w14:paraId="749253CA" w14:textId="2CA55AFA" w:rsidR="003370B4" w:rsidRDefault="003370B4" w:rsidP="00746CB4">
      <w:pPr>
        <w:jc w:val="both"/>
        <w:rPr>
          <w:rFonts w:ascii="Helvetica Neue" w:hAnsi="Helvetica Neue"/>
          <w:color w:val="454545"/>
          <w:sz w:val="24"/>
          <w:szCs w:val="18"/>
        </w:rPr>
      </w:pPr>
    </w:p>
    <w:p w14:paraId="5EA0068E" w14:textId="3C285858" w:rsidR="003370B4" w:rsidRDefault="003370B4" w:rsidP="00746CB4">
      <w:pPr>
        <w:jc w:val="both"/>
        <w:rPr>
          <w:rFonts w:ascii="Helvetica Neue" w:hAnsi="Helvetica Neue"/>
          <w:color w:val="454545"/>
          <w:sz w:val="24"/>
          <w:szCs w:val="18"/>
        </w:rPr>
      </w:pPr>
    </w:p>
    <w:p w14:paraId="72D1EAE0" w14:textId="77777777" w:rsidR="003370B4" w:rsidRPr="006B593B" w:rsidRDefault="003370B4" w:rsidP="00746CB4">
      <w:pPr>
        <w:jc w:val="both"/>
        <w:rPr>
          <w:rFonts w:ascii="Helvetica Neue" w:hAnsi="Helvetica Neue"/>
          <w:color w:val="454545"/>
          <w:sz w:val="24"/>
          <w:szCs w:val="18"/>
        </w:rPr>
      </w:pPr>
    </w:p>
    <w:p w14:paraId="13D4096B" w14:textId="77777777" w:rsidR="00746CB4" w:rsidRDefault="00746CB4" w:rsidP="00746CB4">
      <w:pPr>
        <w:ind w:left="5245"/>
        <w:jc w:val="center"/>
        <w:rPr>
          <w:rFonts w:ascii="Helvetica Neue" w:hAnsi="Helvetica Neue"/>
          <w:b/>
          <w:i/>
          <w:color w:val="454545"/>
          <w:sz w:val="24"/>
          <w:szCs w:val="18"/>
        </w:rPr>
      </w:pPr>
      <w:r w:rsidRPr="00E77201">
        <w:rPr>
          <w:rFonts w:ascii="Helvetica Neue" w:hAnsi="Helvetica Neue"/>
          <w:b/>
          <w:i/>
          <w:color w:val="454545"/>
          <w:sz w:val="24"/>
          <w:szCs w:val="18"/>
        </w:rPr>
        <w:t>Il Responsabile Protezione Dati (DPO)</w:t>
      </w:r>
    </w:p>
    <w:p w14:paraId="198CF98A" w14:textId="0ED9DF3E" w:rsidR="00746CB4" w:rsidRPr="00D37EC8" w:rsidRDefault="00746CB4" w:rsidP="00746CB4">
      <w:pPr>
        <w:ind w:left="5245"/>
        <w:jc w:val="center"/>
      </w:pPr>
      <w:r w:rsidRPr="00E77201">
        <w:rPr>
          <w:rFonts w:ascii="Helvetica Neue" w:hAnsi="Helvetica Neue"/>
          <w:b/>
          <w:i/>
          <w:color w:val="454545"/>
          <w:sz w:val="24"/>
          <w:szCs w:val="18"/>
        </w:rPr>
        <w:t>Santo Fabiano</w:t>
      </w:r>
    </w:p>
    <w:sectPr w:rsidR="00746CB4" w:rsidRPr="00D37EC8" w:rsidSect="000339A6">
      <w:headerReference w:type="default" r:id="rId7"/>
      <w:footerReference w:type="default" r:id="rId8"/>
      <w:pgSz w:w="11906" w:h="16838" w:code="9"/>
      <w:pgMar w:top="1418" w:right="1134" w:bottom="13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29549" w14:textId="77777777" w:rsidR="006B3325" w:rsidRDefault="006B3325">
      <w:r>
        <w:separator/>
      </w:r>
    </w:p>
  </w:endnote>
  <w:endnote w:type="continuationSeparator" w:id="0">
    <w:p w14:paraId="7D6E5E9E" w14:textId="77777777" w:rsidR="006B3325" w:rsidRDefault="006B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D1FDD" w14:textId="77777777" w:rsidR="00372011" w:rsidRDefault="00372011">
    <w:pPr>
      <w:pStyle w:val="Intestazione"/>
      <w:pBdr>
        <w:top w:val="single" w:sz="4" w:space="1" w:color="auto"/>
      </w:pBdr>
      <w:shd w:val="clear" w:color="000000" w:fill="FFFFFF"/>
      <w:tabs>
        <w:tab w:val="clear" w:pos="4819"/>
        <w:tab w:val="clear" w:pos="9638"/>
      </w:tabs>
      <w:ind w:right="141"/>
      <w:jc w:val="center"/>
      <w:rPr>
        <w:rFonts w:ascii="Book Antiqua" w:hAnsi="Book Antiqua"/>
        <w:sz w:val="24"/>
        <w:lang w:val="en-GB"/>
      </w:rPr>
    </w:pPr>
    <w:r w:rsidRPr="00855896">
      <w:rPr>
        <w:rFonts w:ascii="Book Antiqua" w:hAnsi="Book Antiqua"/>
        <w:sz w:val="24"/>
        <w:lang w:val="en-GB"/>
      </w:rPr>
      <w:t xml:space="preserve">Cod. </w:t>
    </w:r>
    <w:proofErr w:type="spellStart"/>
    <w:r w:rsidRPr="00855896">
      <w:rPr>
        <w:rFonts w:ascii="Book Antiqua" w:hAnsi="Book Antiqua"/>
        <w:sz w:val="24"/>
        <w:lang w:val="en-GB"/>
      </w:rPr>
      <w:t>Fiscale</w:t>
    </w:r>
    <w:proofErr w:type="spellEnd"/>
    <w:r w:rsidRPr="00855896">
      <w:rPr>
        <w:rFonts w:ascii="Book Antiqua" w:hAnsi="Book Antiqua"/>
        <w:sz w:val="24"/>
        <w:lang w:val="en-GB"/>
      </w:rPr>
      <w:t>. FBN SNT 56S02C351L – P.I. 07106731008</w:t>
    </w:r>
  </w:p>
  <w:p w14:paraId="1B5C5F2B" w14:textId="77777777" w:rsidR="00372011" w:rsidRPr="00855896" w:rsidRDefault="00372011">
    <w:pPr>
      <w:pStyle w:val="Intestazione"/>
      <w:pBdr>
        <w:top w:val="single" w:sz="4" w:space="1" w:color="auto"/>
      </w:pBdr>
      <w:shd w:val="clear" w:color="000000" w:fill="FFFFFF"/>
      <w:tabs>
        <w:tab w:val="clear" w:pos="4819"/>
        <w:tab w:val="clear" w:pos="9638"/>
      </w:tabs>
      <w:ind w:right="141"/>
      <w:jc w:val="center"/>
      <w:rPr>
        <w:rFonts w:ascii="Book Antiqua" w:hAnsi="Book Antiqua"/>
        <w:sz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EF17F" w14:textId="77777777" w:rsidR="006B3325" w:rsidRDefault="006B3325">
      <w:r>
        <w:separator/>
      </w:r>
    </w:p>
  </w:footnote>
  <w:footnote w:type="continuationSeparator" w:id="0">
    <w:p w14:paraId="68E7150D" w14:textId="77777777" w:rsidR="006B3325" w:rsidRDefault="006B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372011" w14:paraId="666A7687" w14:textId="77777777" w:rsidTr="006848BC">
      <w:tc>
        <w:tcPr>
          <w:tcW w:w="9778" w:type="dxa"/>
          <w:tcBorders>
            <w:bottom w:val="single" w:sz="4" w:space="0" w:color="auto"/>
          </w:tcBorders>
        </w:tcPr>
        <w:p w14:paraId="2BE0B41D" w14:textId="77777777" w:rsidR="00372011" w:rsidRPr="006848BC" w:rsidRDefault="00372011" w:rsidP="006848BC">
          <w:pPr>
            <w:pStyle w:val="Intestazione"/>
            <w:shd w:val="clear" w:color="000000" w:fill="FFFFFF"/>
            <w:tabs>
              <w:tab w:val="clear" w:pos="4819"/>
              <w:tab w:val="left" w:pos="4536"/>
              <w:tab w:val="left" w:pos="9638"/>
            </w:tabs>
            <w:ind w:left="-284" w:right="-1"/>
            <w:jc w:val="center"/>
            <w:rPr>
              <w:rFonts w:ascii="Cochin" w:hAnsi="Cochin" w:cs="American Typewriter"/>
              <w:sz w:val="56"/>
              <w:szCs w:val="56"/>
            </w:rPr>
          </w:pPr>
          <w:r w:rsidRPr="006848BC">
            <w:rPr>
              <w:rFonts w:ascii="Cochin" w:hAnsi="Cochin" w:cs="American Typewriter"/>
              <w:sz w:val="56"/>
              <w:szCs w:val="56"/>
            </w:rPr>
            <w:t>Santo Fabiano</w:t>
          </w:r>
        </w:p>
      </w:tc>
    </w:tr>
    <w:tr w:rsidR="00372011" w14:paraId="132C054D" w14:textId="77777777" w:rsidTr="006848BC">
      <w:tc>
        <w:tcPr>
          <w:tcW w:w="9778" w:type="dxa"/>
          <w:tcBorders>
            <w:top w:val="single" w:sz="4" w:space="0" w:color="auto"/>
          </w:tcBorders>
        </w:tcPr>
        <w:p w14:paraId="1D520983" w14:textId="646CE3B9" w:rsidR="00372011" w:rsidRPr="006848BC" w:rsidRDefault="0012727E" w:rsidP="006848BC">
          <w:pPr>
            <w:pStyle w:val="Intestazione"/>
            <w:shd w:val="clear" w:color="000000" w:fill="FFFFFF"/>
            <w:tabs>
              <w:tab w:val="clear" w:pos="4819"/>
              <w:tab w:val="clear" w:pos="9638"/>
            </w:tabs>
            <w:ind w:left="-284" w:right="-1"/>
            <w:jc w:val="center"/>
            <w:rPr>
              <w:rFonts w:ascii="Cochin" w:hAnsi="Cochin"/>
              <w:sz w:val="24"/>
              <w:szCs w:val="24"/>
            </w:rPr>
          </w:pPr>
          <w:r>
            <w:rPr>
              <w:rFonts w:ascii="Cochin" w:hAnsi="Cochin"/>
              <w:sz w:val="24"/>
              <w:szCs w:val="24"/>
            </w:rPr>
            <w:t>Viale Italia,131/C</w:t>
          </w:r>
          <w:r w:rsidR="00372011" w:rsidRPr="006848BC">
            <w:rPr>
              <w:rFonts w:ascii="Cochin" w:hAnsi="Cochin"/>
              <w:sz w:val="24"/>
              <w:szCs w:val="24"/>
            </w:rPr>
            <w:t xml:space="preserve"> – 00055 Ladispoli –RM</w:t>
          </w:r>
        </w:p>
        <w:p w14:paraId="6F43B2B7" w14:textId="77777777" w:rsidR="00372011" w:rsidRPr="006848BC" w:rsidRDefault="00372011" w:rsidP="006848BC">
          <w:pPr>
            <w:pStyle w:val="Intestazione"/>
            <w:shd w:val="clear" w:color="000000" w:fill="FFFFFF"/>
            <w:tabs>
              <w:tab w:val="clear" w:pos="9638"/>
            </w:tabs>
            <w:ind w:left="-284" w:right="-1"/>
            <w:jc w:val="center"/>
            <w:rPr>
              <w:rFonts w:ascii="Cochin" w:hAnsi="Cochin"/>
              <w:sz w:val="24"/>
              <w:szCs w:val="24"/>
            </w:rPr>
          </w:pPr>
          <w:r w:rsidRPr="006848BC">
            <w:rPr>
              <w:rFonts w:ascii="Cochin" w:hAnsi="Cochin"/>
              <w:sz w:val="24"/>
              <w:szCs w:val="24"/>
            </w:rPr>
            <w:t>Tel</w:t>
          </w:r>
          <w:r>
            <w:rPr>
              <w:rFonts w:ascii="Cochin" w:hAnsi="Cochin"/>
              <w:sz w:val="24"/>
              <w:szCs w:val="24"/>
            </w:rPr>
            <w:t>. 335 8424701 – Fax 06.23318483</w:t>
          </w:r>
        </w:p>
      </w:tc>
    </w:tr>
  </w:tbl>
  <w:p w14:paraId="1AD42754" w14:textId="77777777" w:rsidR="00372011" w:rsidRPr="003079DD" w:rsidRDefault="00372011" w:rsidP="000339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6C5E01"/>
    <w:multiLevelType w:val="hybridMultilevel"/>
    <w:tmpl w:val="D1FC47C2"/>
    <w:lvl w:ilvl="0" w:tplc="6654F9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193E"/>
    <w:multiLevelType w:val="hybridMultilevel"/>
    <w:tmpl w:val="A782CD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7AB7"/>
    <w:multiLevelType w:val="multilevel"/>
    <w:tmpl w:val="FECA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1682B"/>
    <w:multiLevelType w:val="hybridMultilevel"/>
    <w:tmpl w:val="2320E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2C4B"/>
    <w:multiLevelType w:val="hybridMultilevel"/>
    <w:tmpl w:val="A0C2E08E"/>
    <w:lvl w:ilvl="0" w:tplc="ADD0A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72303"/>
    <w:multiLevelType w:val="multilevel"/>
    <w:tmpl w:val="B0E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E64C5"/>
    <w:multiLevelType w:val="multilevel"/>
    <w:tmpl w:val="548C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E2CD9"/>
    <w:multiLevelType w:val="hybridMultilevel"/>
    <w:tmpl w:val="A0C2E08E"/>
    <w:lvl w:ilvl="0" w:tplc="ADD0A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76F2F"/>
    <w:multiLevelType w:val="hybridMultilevel"/>
    <w:tmpl w:val="0F2EB232"/>
    <w:lvl w:ilvl="0" w:tplc="4F5AC2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-Bol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fattura civita giugno99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94776"/>
    <w:rsid w:val="000045B9"/>
    <w:rsid w:val="000339A6"/>
    <w:rsid w:val="00035E17"/>
    <w:rsid w:val="00071D52"/>
    <w:rsid w:val="00077525"/>
    <w:rsid w:val="000A6CBE"/>
    <w:rsid w:val="000D5FB8"/>
    <w:rsid w:val="000E50A6"/>
    <w:rsid w:val="00113263"/>
    <w:rsid w:val="00115688"/>
    <w:rsid w:val="0012727E"/>
    <w:rsid w:val="00127EC7"/>
    <w:rsid w:val="00182516"/>
    <w:rsid w:val="0018720F"/>
    <w:rsid w:val="00187FDA"/>
    <w:rsid w:val="001A476F"/>
    <w:rsid w:val="001B4BEE"/>
    <w:rsid w:val="001C155A"/>
    <w:rsid w:val="001C333F"/>
    <w:rsid w:val="001C4058"/>
    <w:rsid w:val="001D733D"/>
    <w:rsid w:val="001E6FC1"/>
    <w:rsid w:val="0020005A"/>
    <w:rsid w:val="0023565C"/>
    <w:rsid w:val="00237BD0"/>
    <w:rsid w:val="002765DB"/>
    <w:rsid w:val="002A73B5"/>
    <w:rsid w:val="002B082A"/>
    <w:rsid w:val="002B48F6"/>
    <w:rsid w:val="002D5A80"/>
    <w:rsid w:val="002D6B2E"/>
    <w:rsid w:val="002E4A47"/>
    <w:rsid w:val="002F583A"/>
    <w:rsid w:val="00320B02"/>
    <w:rsid w:val="003370B4"/>
    <w:rsid w:val="00340BC8"/>
    <w:rsid w:val="00353112"/>
    <w:rsid w:val="00354F24"/>
    <w:rsid w:val="00372011"/>
    <w:rsid w:val="00394776"/>
    <w:rsid w:val="003A04FC"/>
    <w:rsid w:val="003B49DF"/>
    <w:rsid w:val="003C78DA"/>
    <w:rsid w:val="003F4B53"/>
    <w:rsid w:val="0043461F"/>
    <w:rsid w:val="004360AB"/>
    <w:rsid w:val="004360BB"/>
    <w:rsid w:val="00464215"/>
    <w:rsid w:val="00474BEB"/>
    <w:rsid w:val="00476877"/>
    <w:rsid w:val="004E2AF6"/>
    <w:rsid w:val="00525AE0"/>
    <w:rsid w:val="0054007C"/>
    <w:rsid w:val="00543BF1"/>
    <w:rsid w:val="0057561A"/>
    <w:rsid w:val="00582248"/>
    <w:rsid w:val="0058407B"/>
    <w:rsid w:val="0059287D"/>
    <w:rsid w:val="0059299E"/>
    <w:rsid w:val="00594AF9"/>
    <w:rsid w:val="00594B33"/>
    <w:rsid w:val="0059646D"/>
    <w:rsid w:val="005A7112"/>
    <w:rsid w:val="005B4C8C"/>
    <w:rsid w:val="005B4FB1"/>
    <w:rsid w:val="00617854"/>
    <w:rsid w:val="00623D89"/>
    <w:rsid w:val="0062501C"/>
    <w:rsid w:val="00631FD6"/>
    <w:rsid w:val="006409F4"/>
    <w:rsid w:val="00640C83"/>
    <w:rsid w:val="0065735C"/>
    <w:rsid w:val="00675E1D"/>
    <w:rsid w:val="006848BC"/>
    <w:rsid w:val="00693808"/>
    <w:rsid w:val="006B3325"/>
    <w:rsid w:val="006B593B"/>
    <w:rsid w:val="006C2D4F"/>
    <w:rsid w:val="006C70A6"/>
    <w:rsid w:val="006D165E"/>
    <w:rsid w:val="006D73A4"/>
    <w:rsid w:val="006F1BEB"/>
    <w:rsid w:val="00713894"/>
    <w:rsid w:val="00730331"/>
    <w:rsid w:val="00732628"/>
    <w:rsid w:val="0074475D"/>
    <w:rsid w:val="00746CB4"/>
    <w:rsid w:val="007506C4"/>
    <w:rsid w:val="00751222"/>
    <w:rsid w:val="00752D96"/>
    <w:rsid w:val="007533FF"/>
    <w:rsid w:val="00754D16"/>
    <w:rsid w:val="00775317"/>
    <w:rsid w:val="0077680E"/>
    <w:rsid w:val="007B4727"/>
    <w:rsid w:val="007B60B3"/>
    <w:rsid w:val="007C4F86"/>
    <w:rsid w:val="007E082F"/>
    <w:rsid w:val="007E5BA4"/>
    <w:rsid w:val="0081184B"/>
    <w:rsid w:val="008400CA"/>
    <w:rsid w:val="008506C0"/>
    <w:rsid w:val="00865E83"/>
    <w:rsid w:val="0087758C"/>
    <w:rsid w:val="0088509A"/>
    <w:rsid w:val="008A327E"/>
    <w:rsid w:val="008B486C"/>
    <w:rsid w:val="009272E3"/>
    <w:rsid w:val="00934698"/>
    <w:rsid w:val="0093655D"/>
    <w:rsid w:val="00953CBF"/>
    <w:rsid w:val="009600B7"/>
    <w:rsid w:val="009700CC"/>
    <w:rsid w:val="00970B85"/>
    <w:rsid w:val="00974514"/>
    <w:rsid w:val="00982C20"/>
    <w:rsid w:val="009A0D3B"/>
    <w:rsid w:val="009A7B58"/>
    <w:rsid w:val="009D70F0"/>
    <w:rsid w:val="00A12669"/>
    <w:rsid w:val="00A50D4B"/>
    <w:rsid w:val="00A623C7"/>
    <w:rsid w:val="00AB6176"/>
    <w:rsid w:val="00AC0401"/>
    <w:rsid w:val="00AD43F8"/>
    <w:rsid w:val="00AE27C9"/>
    <w:rsid w:val="00B054CB"/>
    <w:rsid w:val="00B055EE"/>
    <w:rsid w:val="00B0635D"/>
    <w:rsid w:val="00B138D7"/>
    <w:rsid w:val="00B16CFE"/>
    <w:rsid w:val="00B459E3"/>
    <w:rsid w:val="00B53851"/>
    <w:rsid w:val="00B53BEC"/>
    <w:rsid w:val="00B562AF"/>
    <w:rsid w:val="00B61418"/>
    <w:rsid w:val="00B64650"/>
    <w:rsid w:val="00B677B7"/>
    <w:rsid w:val="00B92CE0"/>
    <w:rsid w:val="00BA38FE"/>
    <w:rsid w:val="00BD3772"/>
    <w:rsid w:val="00BF0E86"/>
    <w:rsid w:val="00C0305C"/>
    <w:rsid w:val="00C228E2"/>
    <w:rsid w:val="00C44F6F"/>
    <w:rsid w:val="00C67407"/>
    <w:rsid w:val="00C74310"/>
    <w:rsid w:val="00C867CC"/>
    <w:rsid w:val="00CB5B7A"/>
    <w:rsid w:val="00CC1DA2"/>
    <w:rsid w:val="00CC2894"/>
    <w:rsid w:val="00CE4BC5"/>
    <w:rsid w:val="00CE5446"/>
    <w:rsid w:val="00CE5F8D"/>
    <w:rsid w:val="00CF1895"/>
    <w:rsid w:val="00CF1F35"/>
    <w:rsid w:val="00D3273D"/>
    <w:rsid w:val="00D7036D"/>
    <w:rsid w:val="00D715F6"/>
    <w:rsid w:val="00D908BF"/>
    <w:rsid w:val="00DA243A"/>
    <w:rsid w:val="00DA6560"/>
    <w:rsid w:val="00DD6223"/>
    <w:rsid w:val="00DF27F3"/>
    <w:rsid w:val="00DF5060"/>
    <w:rsid w:val="00E24C97"/>
    <w:rsid w:val="00E26DD2"/>
    <w:rsid w:val="00E32FE2"/>
    <w:rsid w:val="00E33E7A"/>
    <w:rsid w:val="00E521AA"/>
    <w:rsid w:val="00E56D1F"/>
    <w:rsid w:val="00E77201"/>
    <w:rsid w:val="00EB2839"/>
    <w:rsid w:val="00ED3420"/>
    <w:rsid w:val="00EE4B6E"/>
    <w:rsid w:val="00EF4776"/>
    <w:rsid w:val="00F0004C"/>
    <w:rsid w:val="00F04EA6"/>
    <w:rsid w:val="00F050D1"/>
    <w:rsid w:val="00F15976"/>
    <w:rsid w:val="00F37697"/>
    <w:rsid w:val="00F4176F"/>
    <w:rsid w:val="00F72880"/>
    <w:rsid w:val="00F86C3F"/>
    <w:rsid w:val="00F92233"/>
    <w:rsid w:val="00FB6630"/>
    <w:rsid w:val="00FD0715"/>
    <w:rsid w:val="00FD43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9F1C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color w:val="000000"/>
      <w:sz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color w:val="auto"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i/>
      <w:color w:val="auto"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color w:val="auto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color w:val="auto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color w:val="auto"/>
      <w:sz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color w:val="auto"/>
      <w:sz w:val="20"/>
    </w:rPr>
  </w:style>
  <w:style w:type="paragraph" w:styleId="Testofumetto">
    <w:name w:val="Balloon Text"/>
    <w:basedOn w:val="Normale"/>
    <w:semiHidden/>
    <w:rsid w:val="002E2A7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37495"/>
    <w:rPr>
      <w:color w:val="0000FF"/>
      <w:u w:val="single"/>
    </w:rPr>
  </w:style>
  <w:style w:type="table" w:styleId="Grigliatabella">
    <w:name w:val="Table Grid"/>
    <w:basedOn w:val="Tabellanormale"/>
    <w:rsid w:val="0068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9600B7"/>
  </w:style>
  <w:style w:type="character" w:customStyle="1" w:styleId="PidipaginaCarattere">
    <w:name w:val="Piè di pagina Carattere"/>
    <w:basedOn w:val="Carpredefinitoparagrafo"/>
    <w:link w:val="Pidipagina"/>
    <w:rsid w:val="009600B7"/>
  </w:style>
  <w:style w:type="paragraph" w:styleId="Paragrafoelenco">
    <w:name w:val="List Paragraph"/>
    <w:basedOn w:val="Normale"/>
    <w:uiPriority w:val="34"/>
    <w:qFormat/>
    <w:rsid w:val="00C0305C"/>
    <w:pPr>
      <w:spacing w:after="200" w:line="276" w:lineRule="auto"/>
      <w:ind w:left="720"/>
      <w:contextualSpacing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Riferimentointenso">
    <w:name w:val="Intense Reference"/>
    <w:basedOn w:val="Carpredefinitoparagrafo"/>
    <w:uiPriority w:val="32"/>
    <w:qFormat/>
    <w:rsid w:val="00C0305C"/>
    <w:rPr>
      <w:b/>
      <w:bCs/>
      <w:smallCaps/>
      <w:color w:val="C0504D" w:themeColor="accent2"/>
      <w:spacing w:val="5"/>
      <w:u w:val="single"/>
    </w:rPr>
  </w:style>
  <w:style w:type="paragraph" w:styleId="Corpodeltesto2">
    <w:name w:val="Body Text 2"/>
    <w:basedOn w:val="Normale"/>
    <w:link w:val="Corpodeltesto2Carattere"/>
    <w:rsid w:val="0087758C"/>
    <w:pPr>
      <w:jc w:val="center"/>
    </w:pPr>
    <w:rPr>
      <w:color w:val="auto"/>
      <w:sz w:val="3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7758C"/>
    <w:rPr>
      <w:sz w:val="32"/>
      <w:szCs w:val="24"/>
    </w:rPr>
  </w:style>
  <w:style w:type="character" w:customStyle="1" w:styleId="apple-converted-space">
    <w:name w:val="apple-converted-space"/>
    <w:basedOn w:val="Carpredefinitoparagrafo"/>
    <w:rsid w:val="0087758C"/>
  </w:style>
  <w:style w:type="paragraph" w:customStyle="1" w:styleId="p1">
    <w:name w:val="p1"/>
    <w:basedOn w:val="Normale"/>
    <w:rsid w:val="0087758C"/>
    <w:rPr>
      <w:rFonts w:ascii="Helvetica Neue" w:hAnsi="Helvetica Neue"/>
      <w:color w:val="454545"/>
      <w:sz w:val="18"/>
      <w:szCs w:val="18"/>
    </w:rPr>
  </w:style>
  <w:style w:type="paragraph" w:customStyle="1" w:styleId="p2">
    <w:name w:val="p2"/>
    <w:basedOn w:val="Normale"/>
    <w:rsid w:val="0087758C"/>
    <w:rPr>
      <w:rFonts w:ascii="Helvetica Neue" w:hAnsi="Helvetica Neue"/>
      <w:color w:val="454545"/>
      <w:sz w:val="18"/>
      <w:szCs w:val="18"/>
    </w:rPr>
  </w:style>
  <w:style w:type="character" w:styleId="Enfasicorsivo">
    <w:name w:val="Emphasis"/>
    <w:basedOn w:val="Carpredefinitoparagrafo"/>
    <w:qFormat/>
    <w:rsid w:val="00D90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Santo Fabiano</dc:creator>
  <cp:keywords>Ethan</cp:keywords>
  <dc:description/>
  <cp:lastModifiedBy>Santo Fabiano</cp:lastModifiedBy>
  <cp:revision>4</cp:revision>
  <cp:lastPrinted>2018-07-23T21:37:00Z</cp:lastPrinted>
  <dcterms:created xsi:type="dcterms:W3CDTF">2019-08-30T06:04:00Z</dcterms:created>
  <dcterms:modified xsi:type="dcterms:W3CDTF">2019-08-30T07:43:00Z</dcterms:modified>
</cp:coreProperties>
</file>